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657C" w:rsidRPr="0083657C" w:rsidRDefault="0083657C" w:rsidP="0083657C">
      <w:pPr>
        <w:keepNext/>
        <w:keepLines/>
        <w:spacing w:after="254" w:line="240" w:lineRule="auto"/>
        <w:ind w:left="86" w:right="-15" w:hanging="10"/>
        <w:outlineLvl w:val="2"/>
        <w:rPr>
          <w:rFonts w:ascii="Times New Roman" w:eastAsia="Times New Roman" w:hAnsi="Times New Roman" w:cs="Times New Roman"/>
          <w:b/>
          <w:color w:val="4F81BD"/>
          <w:sz w:val="32"/>
        </w:rPr>
      </w:pPr>
      <w:r w:rsidRPr="0083657C">
        <w:rPr>
          <w:rFonts w:ascii="Times New Roman" w:eastAsia="Times New Roman" w:hAnsi="Times New Roman" w:cs="Times New Roman"/>
          <w:b/>
          <w:color w:val="4F81BD"/>
          <w:sz w:val="32"/>
        </w:rPr>
        <w:t xml:space="preserve">Legal aspects of occupational safety and health </w:t>
      </w:r>
    </w:p>
    <w:p w:rsidR="0083657C" w:rsidRPr="0083657C" w:rsidRDefault="0083657C" w:rsidP="0083657C">
      <w:pPr>
        <w:spacing w:after="39" w:line="240" w:lineRule="auto"/>
        <w:ind w:left="86" w:right="-15" w:hanging="10"/>
        <w:rPr>
          <w:rFonts w:ascii="Times New Roman" w:eastAsia="Times New Roman" w:hAnsi="Times New Roman" w:cs="Times New Roman"/>
          <w:color w:val="000000"/>
          <w:sz w:val="24"/>
        </w:rPr>
      </w:pPr>
      <w:r w:rsidRPr="0083657C">
        <w:rPr>
          <w:rFonts w:ascii="Times New Roman" w:eastAsia="Times New Roman" w:hAnsi="Times New Roman" w:cs="Times New Roman"/>
          <w:b/>
          <w:color w:val="4F81BD"/>
          <w:sz w:val="28"/>
        </w:rPr>
        <w:t xml:space="preserve">The Kenyan Constitution, 2010 </w:t>
      </w:r>
    </w:p>
    <w:p w:rsidR="0083657C" w:rsidRPr="0083657C" w:rsidRDefault="0083657C" w:rsidP="0083657C">
      <w:pPr>
        <w:spacing w:after="233" w:line="269" w:lineRule="auto"/>
        <w:ind w:left="101" w:right="-15" w:hanging="10"/>
        <w:rPr>
          <w:rFonts w:ascii="Times New Roman" w:eastAsia="Times New Roman" w:hAnsi="Times New Roman" w:cs="Times New Roman"/>
          <w:color w:val="000000"/>
          <w:sz w:val="24"/>
        </w:rPr>
      </w:pPr>
      <w:r w:rsidRPr="0083657C">
        <w:rPr>
          <w:rFonts w:ascii="Times New Roman" w:eastAsia="Times New Roman" w:hAnsi="Times New Roman" w:cs="Times New Roman"/>
          <w:color w:val="000000"/>
        </w:rPr>
        <w:t xml:space="preserve">Occupational safety and health is cited in the constitution in the following articles:- </w:t>
      </w:r>
    </w:p>
    <w:p w:rsidR="0083657C" w:rsidRPr="0083657C" w:rsidRDefault="0083657C" w:rsidP="0083657C">
      <w:pPr>
        <w:numPr>
          <w:ilvl w:val="0"/>
          <w:numId w:val="1"/>
        </w:numPr>
        <w:spacing w:after="233" w:line="269" w:lineRule="auto"/>
        <w:ind w:right="-15"/>
        <w:rPr>
          <w:rFonts w:ascii="Times New Roman" w:eastAsia="Times New Roman" w:hAnsi="Times New Roman" w:cs="Times New Roman"/>
          <w:color w:val="000000"/>
          <w:sz w:val="24"/>
        </w:rPr>
      </w:pPr>
      <w:r w:rsidRPr="0083657C">
        <w:rPr>
          <w:rFonts w:ascii="Times New Roman" w:eastAsia="Times New Roman" w:hAnsi="Times New Roman" w:cs="Times New Roman"/>
          <w:color w:val="000000"/>
        </w:rPr>
        <w:t xml:space="preserve">Article 35: access to information required for the exercise of protection of any right </w:t>
      </w:r>
    </w:p>
    <w:p w:rsidR="0083657C" w:rsidRPr="0083657C" w:rsidRDefault="0083657C" w:rsidP="0083657C">
      <w:pPr>
        <w:numPr>
          <w:ilvl w:val="0"/>
          <w:numId w:val="1"/>
        </w:numPr>
        <w:spacing w:after="233" w:line="269" w:lineRule="auto"/>
        <w:ind w:right="-15"/>
        <w:rPr>
          <w:rFonts w:ascii="Times New Roman" w:eastAsia="Times New Roman" w:hAnsi="Times New Roman" w:cs="Times New Roman"/>
          <w:color w:val="000000"/>
          <w:sz w:val="24"/>
        </w:rPr>
      </w:pPr>
      <w:r w:rsidRPr="0083657C">
        <w:rPr>
          <w:rFonts w:ascii="Times New Roman" w:eastAsia="Times New Roman" w:hAnsi="Times New Roman" w:cs="Times New Roman"/>
          <w:color w:val="000000"/>
        </w:rPr>
        <w:t xml:space="preserve">Article 41: reasonable working conditions for all workers in Kenya </w:t>
      </w:r>
    </w:p>
    <w:p w:rsidR="0083657C" w:rsidRPr="0083657C" w:rsidRDefault="0083657C" w:rsidP="0083657C">
      <w:pPr>
        <w:numPr>
          <w:ilvl w:val="0"/>
          <w:numId w:val="1"/>
        </w:numPr>
        <w:spacing w:after="233" w:line="269" w:lineRule="auto"/>
        <w:ind w:right="-15"/>
        <w:rPr>
          <w:rFonts w:ascii="Times New Roman" w:eastAsia="Times New Roman" w:hAnsi="Times New Roman" w:cs="Times New Roman"/>
          <w:color w:val="000000"/>
          <w:sz w:val="24"/>
        </w:rPr>
      </w:pPr>
      <w:r w:rsidRPr="0083657C">
        <w:rPr>
          <w:rFonts w:ascii="Times New Roman" w:eastAsia="Times New Roman" w:hAnsi="Times New Roman" w:cs="Times New Roman"/>
          <w:color w:val="000000"/>
        </w:rPr>
        <w:t xml:space="preserve">Article 42: a clean and healthy environment  </w:t>
      </w:r>
    </w:p>
    <w:p w:rsidR="0083657C" w:rsidRPr="0083657C" w:rsidRDefault="0083657C" w:rsidP="0083657C">
      <w:pPr>
        <w:numPr>
          <w:ilvl w:val="0"/>
          <w:numId w:val="1"/>
        </w:numPr>
        <w:spacing w:after="233" w:line="269" w:lineRule="auto"/>
        <w:ind w:right="-15"/>
        <w:rPr>
          <w:rFonts w:ascii="Times New Roman" w:eastAsia="Times New Roman" w:hAnsi="Times New Roman" w:cs="Times New Roman"/>
          <w:color w:val="000000"/>
          <w:sz w:val="24"/>
        </w:rPr>
      </w:pPr>
      <w:r w:rsidRPr="0083657C">
        <w:rPr>
          <w:rFonts w:ascii="Times New Roman" w:eastAsia="Times New Roman" w:hAnsi="Times New Roman" w:cs="Times New Roman"/>
          <w:color w:val="000000"/>
        </w:rPr>
        <w:t xml:space="preserve">Article 43: Right to the highest attainable standard of health.  </w:t>
      </w:r>
    </w:p>
    <w:p w:rsidR="0083657C" w:rsidRPr="0083657C" w:rsidRDefault="0083657C" w:rsidP="0083657C">
      <w:pPr>
        <w:numPr>
          <w:ilvl w:val="0"/>
          <w:numId w:val="1"/>
        </w:numPr>
        <w:spacing w:after="233" w:line="269" w:lineRule="auto"/>
        <w:ind w:right="-15"/>
        <w:rPr>
          <w:rFonts w:ascii="Times New Roman" w:eastAsia="Times New Roman" w:hAnsi="Times New Roman" w:cs="Times New Roman"/>
          <w:color w:val="000000"/>
          <w:sz w:val="24"/>
        </w:rPr>
      </w:pPr>
      <w:r w:rsidRPr="0083657C">
        <w:rPr>
          <w:rFonts w:ascii="Times New Roman" w:eastAsia="Times New Roman" w:hAnsi="Times New Roman" w:cs="Times New Roman"/>
          <w:color w:val="000000"/>
        </w:rPr>
        <w:t xml:space="preserve">Article 70: compensation for any victim of a violation of the right to a clean and healthy environment respectively. </w:t>
      </w:r>
    </w:p>
    <w:p w:rsidR="0083657C" w:rsidRPr="0083657C" w:rsidRDefault="0083657C" w:rsidP="0083657C">
      <w:pPr>
        <w:spacing w:after="39" w:line="240" w:lineRule="auto"/>
        <w:ind w:left="86" w:right="-15" w:hanging="10"/>
        <w:rPr>
          <w:rFonts w:ascii="Times New Roman" w:eastAsia="Times New Roman" w:hAnsi="Times New Roman" w:cs="Times New Roman"/>
          <w:color w:val="000000"/>
          <w:sz w:val="24"/>
        </w:rPr>
      </w:pPr>
      <w:r w:rsidRPr="0083657C">
        <w:rPr>
          <w:rFonts w:ascii="Times New Roman" w:eastAsia="Times New Roman" w:hAnsi="Times New Roman" w:cs="Times New Roman"/>
          <w:b/>
          <w:color w:val="4F81BD"/>
          <w:sz w:val="28"/>
        </w:rPr>
        <w:t xml:space="preserve">Occupational Safety and Health Act, 2007 </w:t>
      </w:r>
    </w:p>
    <w:p w:rsidR="0083657C" w:rsidRPr="0083657C" w:rsidRDefault="0083657C" w:rsidP="0083657C">
      <w:pPr>
        <w:spacing w:after="233" w:line="269" w:lineRule="auto"/>
        <w:ind w:left="101" w:right="-15" w:hanging="10"/>
        <w:rPr>
          <w:rFonts w:ascii="Times New Roman" w:eastAsia="Times New Roman" w:hAnsi="Times New Roman" w:cs="Times New Roman"/>
          <w:color w:val="000000"/>
          <w:sz w:val="24"/>
        </w:rPr>
      </w:pPr>
      <w:r w:rsidRPr="0083657C">
        <w:rPr>
          <w:rFonts w:ascii="Times New Roman" w:eastAsia="Times New Roman" w:hAnsi="Times New Roman" w:cs="Times New Roman"/>
          <w:color w:val="000000"/>
        </w:rPr>
        <w:t xml:space="preserve">The Act applies to all workplaces where any person is at work, whether temporarily or permanently.  </w:t>
      </w:r>
    </w:p>
    <w:p w:rsidR="0083657C" w:rsidRPr="0083657C" w:rsidRDefault="0083657C" w:rsidP="0083657C">
      <w:pPr>
        <w:spacing w:after="223" w:line="246" w:lineRule="auto"/>
        <w:ind w:left="86" w:right="-15" w:hanging="10"/>
        <w:rPr>
          <w:rFonts w:ascii="Times New Roman" w:eastAsia="Times New Roman" w:hAnsi="Times New Roman" w:cs="Times New Roman"/>
          <w:color w:val="000000"/>
          <w:sz w:val="24"/>
        </w:rPr>
      </w:pPr>
      <w:r w:rsidRPr="0083657C">
        <w:rPr>
          <w:rFonts w:ascii="Times New Roman" w:eastAsia="Times New Roman" w:hAnsi="Times New Roman" w:cs="Times New Roman"/>
          <w:b/>
          <w:color w:val="000000"/>
          <w:sz w:val="24"/>
          <w:u w:val="single" w:color="000000"/>
        </w:rPr>
        <w:t>Duties of occupiers</w:t>
      </w:r>
      <w:r w:rsidRPr="0083657C">
        <w:rPr>
          <w:rFonts w:ascii="Times New Roman" w:eastAsia="Times New Roman" w:hAnsi="Times New Roman" w:cs="Times New Roman"/>
          <w:b/>
          <w:color w:val="000000"/>
          <w:sz w:val="24"/>
        </w:rPr>
        <w:t xml:space="preserve"> </w:t>
      </w:r>
    </w:p>
    <w:p w:rsidR="0083657C" w:rsidRPr="0083657C" w:rsidRDefault="0083657C" w:rsidP="0083657C">
      <w:pPr>
        <w:numPr>
          <w:ilvl w:val="0"/>
          <w:numId w:val="2"/>
        </w:numPr>
        <w:spacing w:after="233" w:line="269" w:lineRule="auto"/>
        <w:ind w:right="-15"/>
        <w:rPr>
          <w:rFonts w:ascii="Times New Roman" w:eastAsia="Times New Roman" w:hAnsi="Times New Roman" w:cs="Times New Roman"/>
          <w:color w:val="000000"/>
          <w:sz w:val="24"/>
        </w:rPr>
      </w:pPr>
      <w:r w:rsidRPr="0083657C">
        <w:rPr>
          <w:rFonts w:ascii="Times New Roman" w:eastAsia="Times New Roman" w:hAnsi="Times New Roman" w:cs="Times New Roman"/>
          <w:color w:val="000000"/>
        </w:rPr>
        <w:t>Ensure safety, health and welfare at work of all his employees.</w:t>
      </w:r>
      <w:r w:rsidRPr="0083657C">
        <w:rPr>
          <w:rFonts w:ascii="Times New Roman" w:eastAsia="Times New Roman" w:hAnsi="Times New Roman" w:cs="Times New Roman"/>
          <w:i/>
          <w:color w:val="000000"/>
        </w:rPr>
        <w:t xml:space="preserve"> </w:t>
      </w:r>
    </w:p>
    <w:p w:rsidR="0083657C" w:rsidRPr="0083657C" w:rsidRDefault="0083657C" w:rsidP="0083657C">
      <w:pPr>
        <w:numPr>
          <w:ilvl w:val="0"/>
          <w:numId w:val="2"/>
        </w:numPr>
        <w:spacing w:after="233" w:line="269" w:lineRule="auto"/>
        <w:ind w:right="-15"/>
        <w:rPr>
          <w:rFonts w:ascii="Times New Roman" w:eastAsia="Times New Roman" w:hAnsi="Times New Roman" w:cs="Times New Roman"/>
          <w:color w:val="000000"/>
          <w:sz w:val="24"/>
        </w:rPr>
      </w:pPr>
      <w:r w:rsidRPr="0083657C">
        <w:rPr>
          <w:rFonts w:ascii="Times New Roman" w:eastAsia="Times New Roman" w:hAnsi="Times New Roman" w:cs="Times New Roman"/>
          <w:i/>
          <w:color w:val="000000"/>
        </w:rPr>
        <w:t>Registration of workplaces:</w:t>
      </w:r>
      <w:r w:rsidRPr="0083657C">
        <w:rPr>
          <w:rFonts w:ascii="Times New Roman" w:eastAsia="Times New Roman" w:hAnsi="Times New Roman" w:cs="Times New Roman"/>
          <w:color w:val="000000"/>
        </w:rPr>
        <w:t xml:space="preserve"> All occupiers shall register their premises as workplaces  </w:t>
      </w:r>
    </w:p>
    <w:p w:rsidR="0083657C" w:rsidRPr="0083657C" w:rsidRDefault="0083657C" w:rsidP="0083657C">
      <w:pPr>
        <w:numPr>
          <w:ilvl w:val="0"/>
          <w:numId w:val="2"/>
        </w:numPr>
        <w:spacing w:after="233" w:line="269" w:lineRule="auto"/>
        <w:ind w:right="-15"/>
        <w:rPr>
          <w:rFonts w:ascii="Times New Roman" w:eastAsia="Times New Roman" w:hAnsi="Times New Roman" w:cs="Times New Roman"/>
          <w:color w:val="000000"/>
          <w:sz w:val="24"/>
        </w:rPr>
      </w:pPr>
      <w:r w:rsidRPr="0083657C">
        <w:rPr>
          <w:rFonts w:ascii="Times New Roman" w:eastAsia="Times New Roman" w:hAnsi="Times New Roman" w:cs="Times New Roman"/>
          <w:i/>
          <w:color w:val="000000"/>
        </w:rPr>
        <w:t>Renewal of registration certificate:</w:t>
      </w:r>
      <w:r w:rsidRPr="0083657C">
        <w:rPr>
          <w:rFonts w:ascii="Times New Roman" w:eastAsia="Times New Roman" w:hAnsi="Times New Roman" w:cs="Times New Roman"/>
          <w:color w:val="000000"/>
        </w:rPr>
        <w:t xml:space="preserve"> The certificate of registration shall be renewed every year.  </w:t>
      </w:r>
    </w:p>
    <w:p w:rsidR="0083657C" w:rsidRPr="0083657C" w:rsidRDefault="0083657C" w:rsidP="0083657C">
      <w:pPr>
        <w:numPr>
          <w:ilvl w:val="0"/>
          <w:numId w:val="2"/>
        </w:numPr>
        <w:spacing w:after="233" w:line="269" w:lineRule="auto"/>
        <w:ind w:right="-15"/>
        <w:rPr>
          <w:rFonts w:ascii="Times New Roman" w:eastAsia="Times New Roman" w:hAnsi="Times New Roman" w:cs="Times New Roman"/>
          <w:color w:val="000000"/>
          <w:sz w:val="24"/>
        </w:rPr>
      </w:pPr>
      <w:r w:rsidRPr="0083657C">
        <w:rPr>
          <w:rFonts w:ascii="Times New Roman" w:eastAsia="Times New Roman" w:hAnsi="Times New Roman" w:cs="Times New Roman"/>
          <w:color w:val="000000"/>
        </w:rPr>
        <w:t xml:space="preserve">Prepare a written safety and health policy statement.  </w:t>
      </w:r>
    </w:p>
    <w:p w:rsidR="0083657C" w:rsidRPr="0083657C" w:rsidRDefault="0083657C" w:rsidP="0083657C">
      <w:pPr>
        <w:numPr>
          <w:ilvl w:val="0"/>
          <w:numId w:val="2"/>
        </w:numPr>
        <w:spacing w:after="233" w:line="269" w:lineRule="auto"/>
        <w:ind w:right="-15"/>
        <w:rPr>
          <w:rFonts w:ascii="Times New Roman" w:eastAsia="Times New Roman" w:hAnsi="Times New Roman" w:cs="Times New Roman"/>
          <w:color w:val="000000"/>
          <w:sz w:val="24"/>
        </w:rPr>
      </w:pPr>
      <w:r w:rsidRPr="0083657C">
        <w:rPr>
          <w:rFonts w:ascii="Times New Roman" w:eastAsia="Times New Roman" w:hAnsi="Times New Roman" w:cs="Times New Roman"/>
          <w:color w:val="000000"/>
        </w:rPr>
        <w:t xml:space="preserve">Carry out </w:t>
      </w:r>
      <w:r w:rsidRPr="0083657C">
        <w:rPr>
          <w:rFonts w:ascii="Times New Roman" w:eastAsia="Times New Roman" w:hAnsi="Times New Roman" w:cs="Times New Roman"/>
          <w:i/>
          <w:color w:val="000000"/>
        </w:rPr>
        <w:t xml:space="preserve">risk </w:t>
      </w:r>
      <w:r w:rsidRPr="0083657C">
        <w:rPr>
          <w:rFonts w:ascii="Times New Roman" w:eastAsia="Times New Roman" w:hAnsi="Times New Roman" w:cs="Times New Roman"/>
          <w:color w:val="000000"/>
        </w:rPr>
        <w:t xml:space="preserve">assessments in relation to the safety and health of persons employed.  </w:t>
      </w:r>
    </w:p>
    <w:p w:rsidR="0083657C" w:rsidRPr="0083657C" w:rsidRDefault="0083657C" w:rsidP="0083657C">
      <w:pPr>
        <w:numPr>
          <w:ilvl w:val="0"/>
          <w:numId w:val="2"/>
        </w:numPr>
        <w:spacing w:after="233" w:line="269" w:lineRule="auto"/>
        <w:ind w:right="-15"/>
        <w:rPr>
          <w:rFonts w:ascii="Times New Roman" w:eastAsia="Times New Roman" w:hAnsi="Times New Roman" w:cs="Times New Roman"/>
          <w:color w:val="000000"/>
          <w:sz w:val="24"/>
        </w:rPr>
      </w:pPr>
      <w:r w:rsidRPr="0083657C">
        <w:rPr>
          <w:rFonts w:ascii="Times New Roman" w:eastAsia="Times New Roman" w:hAnsi="Times New Roman" w:cs="Times New Roman"/>
          <w:color w:val="000000"/>
        </w:rPr>
        <w:t xml:space="preserve">Not make any deduction from an employee’s salary or other benefits for anything provided under the Act. </w:t>
      </w:r>
    </w:p>
    <w:p w:rsidR="0083657C" w:rsidRPr="0083657C" w:rsidRDefault="0083657C" w:rsidP="0083657C">
      <w:pPr>
        <w:numPr>
          <w:ilvl w:val="0"/>
          <w:numId w:val="2"/>
        </w:numPr>
        <w:spacing w:after="233" w:line="269" w:lineRule="auto"/>
        <w:ind w:right="-15"/>
        <w:rPr>
          <w:rFonts w:ascii="Times New Roman" w:eastAsia="Times New Roman" w:hAnsi="Times New Roman" w:cs="Times New Roman"/>
          <w:color w:val="000000"/>
          <w:sz w:val="24"/>
        </w:rPr>
      </w:pPr>
      <w:r w:rsidRPr="0083657C">
        <w:rPr>
          <w:rFonts w:ascii="Times New Roman" w:eastAsia="Times New Roman" w:hAnsi="Times New Roman" w:cs="Times New Roman"/>
          <w:i/>
          <w:color w:val="000000"/>
        </w:rPr>
        <w:t>Safety and health audits -</w:t>
      </w:r>
      <w:r w:rsidRPr="0083657C">
        <w:rPr>
          <w:rFonts w:ascii="Times New Roman" w:eastAsia="Times New Roman" w:hAnsi="Times New Roman" w:cs="Times New Roman"/>
          <w:color w:val="000000"/>
        </w:rPr>
        <w:t xml:space="preserve"> ensure that a safety and health audit of the workplace is carried out at least once every year by an approved safety and health adviser.  </w:t>
      </w:r>
    </w:p>
    <w:p w:rsidR="0083657C" w:rsidRPr="0083657C" w:rsidRDefault="0083657C" w:rsidP="0083657C">
      <w:pPr>
        <w:numPr>
          <w:ilvl w:val="0"/>
          <w:numId w:val="2"/>
        </w:numPr>
        <w:spacing w:after="233" w:line="269" w:lineRule="auto"/>
        <w:ind w:right="-15"/>
        <w:rPr>
          <w:rFonts w:ascii="Times New Roman" w:eastAsia="Times New Roman" w:hAnsi="Times New Roman" w:cs="Times New Roman"/>
          <w:color w:val="000000"/>
          <w:sz w:val="24"/>
        </w:rPr>
      </w:pPr>
      <w:r w:rsidRPr="0083657C">
        <w:rPr>
          <w:rFonts w:ascii="Times New Roman" w:eastAsia="Times New Roman" w:hAnsi="Times New Roman" w:cs="Times New Roman"/>
          <w:i/>
          <w:color w:val="000000"/>
        </w:rPr>
        <w:t>Safety and health committees:</w:t>
      </w:r>
      <w:r w:rsidRPr="0083657C">
        <w:rPr>
          <w:rFonts w:ascii="Times New Roman" w:eastAsia="Times New Roman" w:hAnsi="Times New Roman" w:cs="Times New Roman"/>
          <w:color w:val="000000"/>
        </w:rPr>
        <w:t xml:space="preserve"> - An employer with twenty or more employees shall establish a workplace safety and health committee whose membership shall comprise both the workers and management. </w:t>
      </w:r>
    </w:p>
    <w:p w:rsidR="0083657C" w:rsidRPr="0083657C" w:rsidRDefault="0083657C" w:rsidP="0083657C">
      <w:pPr>
        <w:spacing w:after="223" w:line="246" w:lineRule="auto"/>
        <w:ind w:left="86" w:right="-15" w:hanging="10"/>
        <w:rPr>
          <w:rFonts w:ascii="Times New Roman" w:eastAsia="Times New Roman" w:hAnsi="Times New Roman" w:cs="Times New Roman"/>
          <w:color w:val="000000"/>
          <w:sz w:val="24"/>
        </w:rPr>
      </w:pPr>
      <w:r w:rsidRPr="0083657C">
        <w:rPr>
          <w:rFonts w:ascii="Times New Roman" w:eastAsia="Times New Roman" w:hAnsi="Times New Roman" w:cs="Times New Roman"/>
          <w:b/>
          <w:color w:val="000000"/>
          <w:sz w:val="24"/>
          <w:u w:val="single" w:color="000000"/>
        </w:rPr>
        <w:t xml:space="preserve">Duties of </w:t>
      </w:r>
      <w:proofErr w:type="spellStart"/>
      <w:r w:rsidRPr="0083657C">
        <w:rPr>
          <w:rFonts w:ascii="Times New Roman" w:eastAsia="Times New Roman" w:hAnsi="Times New Roman" w:cs="Times New Roman"/>
          <w:b/>
          <w:color w:val="000000"/>
          <w:sz w:val="24"/>
          <w:u w:val="single" w:color="000000"/>
        </w:rPr>
        <w:t>self employed</w:t>
      </w:r>
      <w:proofErr w:type="spellEnd"/>
      <w:r w:rsidRPr="0083657C">
        <w:rPr>
          <w:rFonts w:ascii="Times New Roman" w:eastAsia="Times New Roman" w:hAnsi="Times New Roman" w:cs="Times New Roman"/>
          <w:b/>
          <w:color w:val="000000"/>
          <w:sz w:val="24"/>
          <w:u w:val="single" w:color="000000"/>
        </w:rPr>
        <w:t xml:space="preserve"> persons</w:t>
      </w:r>
      <w:r w:rsidRPr="0083657C">
        <w:rPr>
          <w:rFonts w:ascii="Times New Roman" w:eastAsia="Times New Roman" w:hAnsi="Times New Roman" w:cs="Times New Roman"/>
          <w:b/>
          <w:color w:val="000000"/>
          <w:sz w:val="24"/>
        </w:rPr>
        <w:t xml:space="preserve"> </w:t>
      </w:r>
    </w:p>
    <w:p w:rsidR="00953B23" w:rsidRDefault="0083657C" w:rsidP="0083657C">
      <w:pPr>
        <w:spacing w:after="244" w:line="242" w:lineRule="auto"/>
        <w:ind w:left="101" w:right="13" w:hanging="10"/>
        <w:rPr>
          <w:rFonts w:ascii="Times New Roman" w:eastAsia="Times New Roman" w:hAnsi="Times New Roman" w:cs="Times New Roman"/>
          <w:color w:val="000000"/>
          <w:sz w:val="24"/>
        </w:rPr>
      </w:pPr>
      <w:r w:rsidRPr="0083657C">
        <w:rPr>
          <w:rFonts w:ascii="Times New Roman" w:eastAsia="Times New Roman" w:hAnsi="Times New Roman" w:cs="Times New Roman"/>
          <w:color w:val="000000"/>
          <w:sz w:val="24"/>
        </w:rPr>
        <w:t>Take all necessary precautions to ensure his own safety and health and that of any other person who may be affected by his activities.</w:t>
      </w:r>
    </w:p>
    <w:p w:rsidR="0083657C" w:rsidRPr="0083657C" w:rsidRDefault="0083657C" w:rsidP="0083657C">
      <w:pPr>
        <w:spacing w:after="244" w:line="242" w:lineRule="auto"/>
        <w:ind w:left="101" w:right="13" w:hanging="10"/>
        <w:rPr>
          <w:rFonts w:ascii="Times New Roman" w:eastAsia="Times New Roman" w:hAnsi="Times New Roman" w:cs="Times New Roman"/>
          <w:color w:val="000000"/>
          <w:sz w:val="24"/>
        </w:rPr>
      </w:pPr>
      <w:bookmarkStart w:id="0" w:name="_GoBack"/>
      <w:bookmarkEnd w:id="0"/>
      <w:r w:rsidRPr="0083657C">
        <w:rPr>
          <w:rFonts w:ascii="Times New Roman" w:eastAsia="Times New Roman" w:hAnsi="Times New Roman" w:cs="Times New Roman"/>
          <w:color w:val="000000"/>
          <w:sz w:val="24"/>
        </w:rPr>
        <w:t xml:space="preserve"> </w:t>
      </w:r>
    </w:p>
    <w:p w:rsidR="0083657C" w:rsidRPr="0083657C" w:rsidRDefault="0083657C" w:rsidP="0083657C">
      <w:pPr>
        <w:spacing w:after="0" w:line="246" w:lineRule="auto"/>
        <w:ind w:left="86" w:right="-15" w:hanging="10"/>
        <w:rPr>
          <w:rFonts w:ascii="Times New Roman" w:eastAsia="Times New Roman" w:hAnsi="Times New Roman" w:cs="Times New Roman"/>
          <w:color w:val="000000"/>
          <w:sz w:val="24"/>
        </w:rPr>
      </w:pPr>
      <w:r w:rsidRPr="0083657C">
        <w:rPr>
          <w:rFonts w:ascii="Times New Roman" w:eastAsia="Times New Roman" w:hAnsi="Times New Roman" w:cs="Times New Roman"/>
          <w:b/>
          <w:color w:val="000000"/>
          <w:sz w:val="24"/>
          <w:u w:val="single" w:color="000000"/>
        </w:rPr>
        <w:lastRenderedPageBreak/>
        <w:t>Duties of employees</w:t>
      </w:r>
      <w:r w:rsidRPr="0083657C">
        <w:rPr>
          <w:rFonts w:ascii="Times New Roman" w:eastAsia="Times New Roman" w:hAnsi="Times New Roman" w:cs="Times New Roman"/>
          <w:b/>
          <w:color w:val="000000"/>
          <w:sz w:val="24"/>
        </w:rPr>
        <w:t xml:space="preserve"> </w:t>
      </w:r>
    </w:p>
    <w:p w:rsidR="0083657C" w:rsidRPr="0083657C" w:rsidRDefault="0083657C" w:rsidP="0083657C">
      <w:pPr>
        <w:numPr>
          <w:ilvl w:val="0"/>
          <w:numId w:val="3"/>
        </w:numPr>
        <w:spacing w:after="233" w:line="269" w:lineRule="auto"/>
        <w:ind w:right="-15"/>
        <w:rPr>
          <w:rFonts w:ascii="Times New Roman" w:eastAsia="Times New Roman" w:hAnsi="Times New Roman" w:cs="Times New Roman"/>
          <w:color w:val="000000"/>
          <w:sz w:val="24"/>
        </w:rPr>
      </w:pPr>
      <w:r w:rsidRPr="0083657C">
        <w:rPr>
          <w:rFonts w:ascii="Times New Roman" w:eastAsia="Times New Roman" w:hAnsi="Times New Roman" w:cs="Times New Roman"/>
          <w:color w:val="000000"/>
        </w:rPr>
        <w:t xml:space="preserve">Take care of his own safety and health and that of other persons who may be affected by his acts or omissions at work. </w:t>
      </w:r>
    </w:p>
    <w:p w:rsidR="0083657C" w:rsidRPr="0083657C" w:rsidRDefault="0083657C" w:rsidP="0083657C">
      <w:pPr>
        <w:numPr>
          <w:ilvl w:val="0"/>
          <w:numId w:val="3"/>
        </w:numPr>
        <w:spacing w:after="233" w:line="269" w:lineRule="auto"/>
        <w:ind w:right="-15"/>
        <w:rPr>
          <w:rFonts w:ascii="Times New Roman" w:eastAsia="Times New Roman" w:hAnsi="Times New Roman" w:cs="Times New Roman"/>
          <w:color w:val="000000"/>
          <w:sz w:val="24"/>
        </w:rPr>
      </w:pPr>
      <w:r w:rsidRPr="0083657C">
        <w:rPr>
          <w:rFonts w:ascii="Times New Roman" w:eastAsia="Times New Roman" w:hAnsi="Times New Roman" w:cs="Times New Roman"/>
          <w:color w:val="000000"/>
        </w:rPr>
        <w:t xml:space="preserve">Co-operate with his employer in discharge of any requirement imposed by the Act.  </w:t>
      </w:r>
    </w:p>
    <w:p w:rsidR="0083657C" w:rsidRPr="0083657C" w:rsidRDefault="0083657C" w:rsidP="0083657C">
      <w:pPr>
        <w:numPr>
          <w:ilvl w:val="0"/>
          <w:numId w:val="3"/>
        </w:numPr>
        <w:spacing w:after="233" w:line="269" w:lineRule="auto"/>
        <w:ind w:right="-15"/>
        <w:rPr>
          <w:rFonts w:ascii="Times New Roman" w:eastAsia="Times New Roman" w:hAnsi="Times New Roman" w:cs="Times New Roman"/>
          <w:color w:val="000000"/>
          <w:sz w:val="24"/>
        </w:rPr>
      </w:pPr>
      <w:r w:rsidRPr="0083657C">
        <w:rPr>
          <w:rFonts w:ascii="Times New Roman" w:eastAsia="Times New Roman" w:hAnsi="Times New Roman" w:cs="Times New Roman"/>
          <w:color w:val="000000"/>
        </w:rPr>
        <w:t xml:space="preserve">Use at all times protective equipment or clothing provided by the employer for the purpose of preventing risks to his safety and health. </w:t>
      </w:r>
    </w:p>
    <w:p w:rsidR="0083657C" w:rsidRPr="0083657C" w:rsidRDefault="0083657C" w:rsidP="0083657C">
      <w:pPr>
        <w:numPr>
          <w:ilvl w:val="0"/>
          <w:numId w:val="3"/>
        </w:numPr>
        <w:spacing w:after="233" w:line="269" w:lineRule="auto"/>
        <w:ind w:right="-15"/>
        <w:rPr>
          <w:rFonts w:ascii="Times New Roman" w:eastAsia="Times New Roman" w:hAnsi="Times New Roman" w:cs="Times New Roman"/>
          <w:color w:val="000000"/>
          <w:sz w:val="24"/>
        </w:rPr>
      </w:pPr>
      <w:proofErr w:type="spellStart"/>
      <w:r w:rsidRPr="0083657C">
        <w:rPr>
          <w:rFonts w:ascii="Times New Roman" w:eastAsia="Times New Roman" w:hAnsi="Times New Roman" w:cs="Times New Roman"/>
          <w:color w:val="000000"/>
        </w:rPr>
        <w:t>Reportto</w:t>
      </w:r>
      <w:proofErr w:type="spellEnd"/>
      <w:r w:rsidRPr="0083657C">
        <w:rPr>
          <w:rFonts w:ascii="Times New Roman" w:eastAsia="Times New Roman" w:hAnsi="Times New Roman" w:cs="Times New Roman"/>
          <w:color w:val="000000"/>
        </w:rPr>
        <w:t xml:space="preserve"> the immediate supervisor any situation which he believes presents imminent or serious danger to his safety or health. </w:t>
      </w:r>
    </w:p>
    <w:p w:rsidR="0083657C" w:rsidRPr="0083657C" w:rsidRDefault="0083657C" w:rsidP="0083657C">
      <w:pPr>
        <w:numPr>
          <w:ilvl w:val="0"/>
          <w:numId w:val="3"/>
        </w:numPr>
        <w:spacing w:after="233" w:line="269" w:lineRule="auto"/>
        <w:ind w:right="-15"/>
        <w:rPr>
          <w:rFonts w:ascii="Times New Roman" w:eastAsia="Times New Roman" w:hAnsi="Times New Roman" w:cs="Times New Roman"/>
          <w:color w:val="000000"/>
          <w:sz w:val="24"/>
        </w:rPr>
      </w:pPr>
      <w:r w:rsidRPr="0083657C">
        <w:rPr>
          <w:rFonts w:ascii="Times New Roman" w:eastAsia="Times New Roman" w:hAnsi="Times New Roman" w:cs="Times New Roman"/>
          <w:color w:val="000000"/>
        </w:rPr>
        <w:t xml:space="preserve">No person shall wilfully interfere with or misuse anything provided for safety, health and welfare. </w:t>
      </w:r>
    </w:p>
    <w:p w:rsidR="0083657C" w:rsidRPr="0083657C" w:rsidRDefault="0083657C" w:rsidP="0083657C">
      <w:pPr>
        <w:spacing w:after="223" w:line="246" w:lineRule="auto"/>
        <w:ind w:left="86" w:right="-15" w:hanging="10"/>
        <w:rPr>
          <w:rFonts w:ascii="Times New Roman" w:eastAsia="Times New Roman" w:hAnsi="Times New Roman" w:cs="Times New Roman"/>
          <w:color w:val="000000"/>
          <w:sz w:val="24"/>
        </w:rPr>
      </w:pPr>
      <w:r w:rsidRPr="0083657C">
        <w:rPr>
          <w:rFonts w:ascii="Times New Roman" w:eastAsia="Times New Roman" w:hAnsi="Times New Roman" w:cs="Times New Roman"/>
          <w:b/>
          <w:color w:val="000000"/>
          <w:sz w:val="24"/>
          <w:u w:val="single" w:color="000000"/>
        </w:rPr>
        <w:t xml:space="preserve">Accidents, diseases and dangerous </w:t>
      </w:r>
      <w:proofErr w:type="spellStart"/>
      <w:r w:rsidRPr="0083657C">
        <w:rPr>
          <w:rFonts w:ascii="Times New Roman" w:eastAsia="Times New Roman" w:hAnsi="Times New Roman" w:cs="Times New Roman"/>
          <w:b/>
          <w:color w:val="000000"/>
          <w:sz w:val="24"/>
          <w:u w:val="single" w:color="000000"/>
        </w:rPr>
        <w:t>occurences</w:t>
      </w:r>
      <w:proofErr w:type="spellEnd"/>
      <w:r w:rsidRPr="0083657C">
        <w:rPr>
          <w:rFonts w:ascii="Times New Roman" w:eastAsia="Times New Roman" w:hAnsi="Times New Roman" w:cs="Times New Roman"/>
          <w:b/>
          <w:color w:val="000000"/>
          <w:sz w:val="24"/>
        </w:rPr>
        <w:t xml:space="preserve">  </w:t>
      </w:r>
    </w:p>
    <w:p w:rsidR="0083657C" w:rsidRPr="0083657C" w:rsidRDefault="0083657C" w:rsidP="0083657C">
      <w:pPr>
        <w:numPr>
          <w:ilvl w:val="0"/>
          <w:numId w:val="4"/>
        </w:numPr>
        <w:spacing w:after="237" w:line="242" w:lineRule="auto"/>
        <w:ind w:right="13"/>
        <w:rPr>
          <w:rFonts w:ascii="Times New Roman" w:eastAsia="Times New Roman" w:hAnsi="Times New Roman" w:cs="Times New Roman"/>
          <w:color w:val="000000"/>
          <w:sz w:val="24"/>
        </w:rPr>
      </w:pPr>
      <w:r w:rsidRPr="0083657C">
        <w:rPr>
          <w:rFonts w:ascii="Times New Roman" w:eastAsia="Times New Roman" w:hAnsi="Times New Roman" w:cs="Times New Roman"/>
          <w:color w:val="000000"/>
          <w:sz w:val="24"/>
        </w:rPr>
        <w:t xml:space="preserve">Notice of accidents and dangerous occurrences: -An employer or self-employed person shall notify the nearest occupational safety and health office of any accident, dangerous occurrence, and occupational poisoning which has occurred at the workplace within 7 days of </w:t>
      </w:r>
      <w:proofErr w:type="spellStart"/>
      <w:r w:rsidRPr="0083657C">
        <w:rPr>
          <w:rFonts w:ascii="Times New Roman" w:eastAsia="Times New Roman" w:hAnsi="Times New Roman" w:cs="Times New Roman"/>
          <w:color w:val="000000"/>
          <w:sz w:val="24"/>
        </w:rPr>
        <w:t>occurence</w:t>
      </w:r>
      <w:proofErr w:type="spellEnd"/>
      <w:r w:rsidRPr="0083657C">
        <w:rPr>
          <w:rFonts w:ascii="Times New Roman" w:eastAsia="Times New Roman" w:hAnsi="Times New Roman" w:cs="Times New Roman"/>
          <w:color w:val="000000"/>
          <w:sz w:val="24"/>
        </w:rPr>
        <w:t xml:space="preserve">. </w:t>
      </w:r>
    </w:p>
    <w:p w:rsidR="0083657C" w:rsidRPr="0083657C" w:rsidRDefault="0083657C" w:rsidP="0083657C">
      <w:pPr>
        <w:numPr>
          <w:ilvl w:val="0"/>
          <w:numId w:val="4"/>
        </w:numPr>
        <w:spacing w:after="241" w:line="242" w:lineRule="auto"/>
        <w:ind w:right="13"/>
        <w:rPr>
          <w:rFonts w:ascii="Times New Roman" w:eastAsia="Times New Roman" w:hAnsi="Times New Roman" w:cs="Times New Roman"/>
          <w:color w:val="000000"/>
          <w:sz w:val="24"/>
        </w:rPr>
      </w:pPr>
      <w:r w:rsidRPr="0083657C">
        <w:rPr>
          <w:rFonts w:ascii="Times New Roman" w:eastAsia="Times New Roman" w:hAnsi="Times New Roman" w:cs="Times New Roman"/>
          <w:color w:val="000000"/>
          <w:sz w:val="24"/>
        </w:rPr>
        <w:t xml:space="preserve">In the case of a fatal accident the notice must be given within twenty-four hours. </w:t>
      </w:r>
    </w:p>
    <w:p w:rsidR="0083657C" w:rsidRPr="0083657C" w:rsidRDefault="0083657C" w:rsidP="0083657C">
      <w:pPr>
        <w:numPr>
          <w:ilvl w:val="0"/>
          <w:numId w:val="4"/>
        </w:numPr>
        <w:spacing w:after="244" w:line="242" w:lineRule="auto"/>
        <w:ind w:right="13"/>
        <w:rPr>
          <w:rFonts w:ascii="Times New Roman" w:eastAsia="Times New Roman" w:hAnsi="Times New Roman" w:cs="Times New Roman"/>
          <w:color w:val="000000"/>
          <w:sz w:val="24"/>
        </w:rPr>
      </w:pPr>
      <w:r w:rsidRPr="0083657C">
        <w:rPr>
          <w:rFonts w:ascii="Times New Roman" w:eastAsia="Times New Roman" w:hAnsi="Times New Roman" w:cs="Times New Roman"/>
          <w:color w:val="000000"/>
          <w:sz w:val="24"/>
        </w:rPr>
        <w:t xml:space="preserve">Notification of occupational diseases:-Every medical practitioner shall notify the Director of any occupational disease he encounters while attending a patient within 7 </w:t>
      </w:r>
      <w:proofErr w:type="gramStart"/>
      <w:r w:rsidRPr="0083657C">
        <w:rPr>
          <w:rFonts w:ascii="Times New Roman" w:eastAsia="Times New Roman" w:hAnsi="Times New Roman" w:cs="Times New Roman"/>
          <w:color w:val="000000"/>
          <w:sz w:val="24"/>
        </w:rPr>
        <w:t>days .</w:t>
      </w:r>
      <w:proofErr w:type="gramEnd"/>
      <w:r w:rsidRPr="0083657C">
        <w:rPr>
          <w:rFonts w:ascii="Times New Roman" w:eastAsia="Times New Roman" w:hAnsi="Times New Roman" w:cs="Times New Roman"/>
          <w:color w:val="000000"/>
          <w:sz w:val="24"/>
        </w:rPr>
        <w:t xml:space="preserve"> </w:t>
      </w:r>
    </w:p>
    <w:p w:rsidR="0083657C" w:rsidRPr="0083657C" w:rsidRDefault="0083657C" w:rsidP="0083657C">
      <w:pPr>
        <w:spacing w:after="223" w:line="246" w:lineRule="auto"/>
        <w:ind w:left="86" w:right="-15" w:hanging="10"/>
        <w:rPr>
          <w:rFonts w:ascii="Times New Roman" w:eastAsia="Times New Roman" w:hAnsi="Times New Roman" w:cs="Times New Roman"/>
          <w:color w:val="000000"/>
          <w:sz w:val="24"/>
        </w:rPr>
      </w:pPr>
      <w:r w:rsidRPr="0083657C">
        <w:rPr>
          <w:rFonts w:ascii="Times New Roman" w:eastAsia="Times New Roman" w:hAnsi="Times New Roman" w:cs="Times New Roman"/>
          <w:b/>
          <w:color w:val="000000"/>
          <w:sz w:val="24"/>
          <w:u w:val="single" w:color="000000"/>
        </w:rPr>
        <w:t>Enforcement of the Act</w:t>
      </w:r>
      <w:r w:rsidRPr="0083657C">
        <w:rPr>
          <w:rFonts w:ascii="Times New Roman" w:eastAsia="Times New Roman" w:hAnsi="Times New Roman" w:cs="Times New Roman"/>
          <w:b/>
          <w:color w:val="000000"/>
          <w:sz w:val="24"/>
        </w:rPr>
        <w:t xml:space="preserve"> </w:t>
      </w:r>
    </w:p>
    <w:p w:rsidR="0083657C" w:rsidRPr="0083657C" w:rsidRDefault="0083657C" w:rsidP="0083657C">
      <w:pPr>
        <w:numPr>
          <w:ilvl w:val="0"/>
          <w:numId w:val="5"/>
        </w:numPr>
        <w:spacing w:after="237" w:line="242" w:lineRule="auto"/>
        <w:ind w:right="13"/>
        <w:rPr>
          <w:rFonts w:ascii="Times New Roman" w:eastAsia="Times New Roman" w:hAnsi="Times New Roman" w:cs="Times New Roman"/>
          <w:color w:val="000000"/>
          <w:sz w:val="24"/>
        </w:rPr>
      </w:pPr>
      <w:r w:rsidRPr="0083657C">
        <w:rPr>
          <w:rFonts w:ascii="Times New Roman" w:eastAsia="Times New Roman" w:hAnsi="Times New Roman" w:cs="Times New Roman"/>
          <w:color w:val="000000"/>
          <w:sz w:val="24"/>
        </w:rPr>
        <w:t xml:space="preserve">Inspections – Occupational Safety and Health Officers have powers to inspect every workplace by day or by night.  Any person obstructing such an officer is liable to a penalty. </w:t>
      </w:r>
    </w:p>
    <w:p w:rsidR="0083657C" w:rsidRPr="0083657C" w:rsidRDefault="0083657C" w:rsidP="0083657C">
      <w:pPr>
        <w:numPr>
          <w:ilvl w:val="0"/>
          <w:numId w:val="5"/>
        </w:numPr>
        <w:spacing w:after="237" w:line="242" w:lineRule="auto"/>
        <w:ind w:right="13"/>
        <w:rPr>
          <w:rFonts w:ascii="Times New Roman" w:eastAsia="Times New Roman" w:hAnsi="Times New Roman" w:cs="Times New Roman"/>
          <w:color w:val="000000"/>
          <w:sz w:val="24"/>
        </w:rPr>
      </w:pPr>
      <w:r w:rsidRPr="0083657C">
        <w:rPr>
          <w:rFonts w:ascii="Times New Roman" w:eastAsia="Times New Roman" w:hAnsi="Times New Roman" w:cs="Times New Roman"/>
          <w:color w:val="000000"/>
          <w:sz w:val="24"/>
        </w:rPr>
        <w:t xml:space="preserve">Improvement notices and prohibition notices – These are issued when contraventions recur and no action for improvement is taken. </w:t>
      </w:r>
    </w:p>
    <w:p w:rsidR="0083657C" w:rsidRPr="0083657C" w:rsidRDefault="0083657C" w:rsidP="0083657C">
      <w:pPr>
        <w:numPr>
          <w:ilvl w:val="0"/>
          <w:numId w:val="5"/>
        </w:numPr>
        <w:spacing w:after="246" w:line="242" w:lineRule="auto"/>
        <w:ind w:right="13"/>
        <w:rPr>
          <w:rFonts w:ascii="Times New Roman" w:eastAsia="Times New Roman" w:hAnsi="Times New Roman" w:cs="Times New Roman"/>
          <w:color w:val="000000"/>
          <w:sz w:val="24"/>
        </w:rPr>
      </w:pPr>
      <w:r w:rsidRPr="0083657C">
        <w:rPr>
          <w:rFonts w:ascii="Times New Roman" w:eastAsia="Times New Roman" w:hAnsi="Times New Roman" w:cs="Times New Roman"/>
          <w:color w:val="000000"/>
          <w:sz w:val="24"/>
        </w:rPr>
        <w:t xml:space="preserve">Prosecution: for fresh and repetitive contraventions </w:t>
      </w:r>
    </w:p>
    <w:p w:rsidR="0083657C" w:rsidRPr="0083657C" w:rsidRDefault="0083657C" w:rsidP="0083657C">
      <w:pPr>
        <w:spacing w:after="223" w:line="246" w:lineRule="auto"/>
        <w:ind w:left="86" w:right="-15" w:hanging="10"/>
        <w:rPr>
          <w:rFonts w:ascii="Times New Roman" w:eastAsia="Times New Roman" w:hAnsi="Times New Roman" w:cs="Times New Roman"/>
          <w:color w:val="000000"/>
          <w:sz w:val="24"/>
        </w:rPr>
      </w:pPr>
      <w:r w:rsidRPr="0083657C">
        <w:rPr>
          <w:rFonts w:ascii="Times New Roman" w:eastAsia="Times New Roman" w:hAnsi="Times New Roman" w:cs="Times New Roman"/>
          <w:b/>
          <w:color w:val="000000"/>
          <w:sz w:val="24"/>
          <w:u w:val="single" w:color="000000"/>
        </w:rPr>
        <w:t>General Health Provisions</w:t>
      </w:r>
      <w:r w:rsidRPr="0083657C">
        <w:rPr>
          <w:rFonts w:ascii="Times New Roman" w:eastAsia="Times New Roman" w:hAnsi="Times New Roman" w:cs="Times New Roman"/>
          <w:b/>
          <w:color w:val="000000"/>
          <w:sz w:val="24"/>
        </w:rPr>
        <w:t xml:space="preserve">  </w:t>
      </w:r>
    </w:p>
    <w:p w:rsidR="0083657C" w:rsidRPr="0083657C" w:rsidRDefault="0083657C" w:rsidP="0083657C">
      <w:pPr>
        <w:numPr>
          <w:ilvl w:val="0"/>
          <w:numId w:val="6"/>
        </w:numPr>
        <w:spacing w:after="241" w:line="242" w:lineRule="auto"/>
        <w:ind w:right="13"/>
        <w:rPr>
          <w:rFonts w:ascii="Times New Roman" w:eastAsia="Times New Roman" w:hAnsi="Times New Roman" w:cs="Times New Roman"/>
          <w:color w:val="000000"/>
          <w:sz w:val="24"/>
        </w:rPr>
      </w:pPr>
      <w:r w:rsidRPr="0083657C">
        <w:rPr>
          <w:rFonts w:ascii="Times New Roman" w:eastAsia="Times New Roman" w:hAnsi="Times New Roman" w:cs="Times New Roman"/>
          <w:color w:val="000000"/>
          <w:sz w:val="24"/>
        </w:rPr>
        <w:t xml:space="preserve">Cleanliness. - Every workplace must be kept clean. </w:t>
      </w:r>
    </w:p>
    <w:p w:rsidR="0083657C" w:rsidRPr="0083657C" w:rsidRDefault="0083657C" w:rsidP="0083657C">
      <w:pPr>
        <w:numPr>
          <w:ilvl w:val="0"/>
          <w:numId w:val="6"/>
        </w:numPr>
        <w:spacing w:after="239" w:line="242" w:lineRule="auto"/>
        <w:ind w:right="13"/>
        <w:rPr>
          <w:rFonts w:ascii="Times New Roman" w:eastAsia="Times New Roman" w:hAnsi="Times New Roman" w:cs="Times New Roman"/>
          <w:color w:val="000000"/>
          <w:sz w:val="24"/>
        </w:rPr>
      </w:pPr>
      <w:r w:rsidRPr="0083657C">
        <w:rPr>
          <w:rFonts w:ascii="Times New Roman" w:eastAsia="Times New Roman" w:hAnsi="Times New Roman" w:cs="Times New Roman"/>
          <w:color w:val="000000"/>
          <w:sz w:val="24"/>
        </w:rPr>
        <w:t xml:space="preserve">Overcrowding. - A workplace must not be </w:t>
      </w:r>
      <w:proofErr w:type="gramStart"/>
      <w:r w:rsidRPr="0083657C">
        <w:rPr>
          <w:rFonts w:ascii="Times New Roman" w:eastAsia="Times New Roman" w:hAnsi="Times New Roman" w:cs="Times New Roman"/>
          <w:color w:val="000000"/>
          <w:sz w:val="24"/>
        </w:rPr>
        <w:t>overcrowded .</w:t>
      </w:r>
      <w:proofErr w:type="gramEnd"/>
      <w:r w:rsidRPr="0083657C">
        <w:rPr>
          <w:rFonts w:ascii="Times New Roman" w:eastAsia="Times New Roman" w:hAnsi="Times New Roman" w:cs="Times New Roman"/>
          <w:color w:val="000000"/>
          <w:sz w:val="24"/>
        </w:rPr>
        <w:t xml:space="preserve">  each worker to have 10 m</w:t>
      </w:r>
      <w:r w:rsidRPr="0083657C">
        <w:rPr>
          <w:rFonts w:ascii="Times New Roman" w:eastAsia="Times New Roman" w:hAnsi="Times New Roman" w:cs="Times New Roman"/>
          <w:color w:val="000000"/>
          <w:sz w:val="24"/>
          <w:vertAlign w:val="superscript"/>
        </w:rPr>
        <w:t>3</w:t>
      </w:r>
      <w:r w:rsidRPr="0083657C">
        <w:rPr>
          <w:rFonts w:ascii="Times New Roman" w:eastAsia="Times New Roman" w:hAnsi="Times New Roman" w:cs="Times New Roman"/>
          <w:color w:val="000000"/>
          <w:sz w:val="24"/>
        </w:rPr>
        <w:t xml:space="preserve"> of space, </w:t>
      </w:r>
    </w:p>
    <w:p w:rsidR="0083657C" w:rsidRPr="0083657C" w:rsidRDefault="0083657C" w:rsidP="0083657C">
      <w:pPr>
        <w:numPr>
          <w:ilvl w:val="0"/>
          <w:numId w:val="6"/>
        </w:numPr>
        <w:spacing w:after="46" w:line="242" w:lineRule="auto"/>
        <w:ind w:right="13"/>
        <w:rPr>
          <w:rFonts w:ascii="Times New Roman" w:eastAsia="Times New Roman" w:hAnsi="Times New Roman" w:cs="Times New Roman"/>
          <w:color w:val="000000"/>
          <w:sz w:val="24"/>
        </w:rPr>
      </w:pPr>
      <w:r w:rsidRPr="0083657C">
        <w:rPr>
          <w:rFonts w:ascii="Times New Roman" w:eastAsia="Times New Roman" w:hAnsi="Times New Roman" w:cs="Times New Roman"/>
          <w:color w:val="000000"/>
          <w:sz w:val="24"/>
        </w:rPr>
        <w:t xml:space="preserve">Ventilation. - Adequate ventilation of workrooms must be secured by the circulation of fresh air. </w:t>
      </w:r>
    </w:p>
    <w:p w:rsidR="0083657C" w:rsidRPr="0083657C" w:rsidRDefault="0083657C" w:rsidP="0083657C">
      <w:pPr>
        <w:numPr>
          <w:ilvl w:val="0"/>
          <w:numId w:val="6"/>
        </w:numPr>
        <w:spacing w:after="240" w:line="242" w:lineRule="auto"/>
        <w:ind w:right="13"/>
        <w:rPr>
          <w:rFonts w:ascii="Times New Roman" w:eastAsia="Times New Roman" w:hAnsi="Times New Roman" w:cs="Times New Roman"/>
          <w:color w:val="000000"/>
          <w:sz w:val="24"/>
        </w:rPr>
      </w:pPr>
      <w:r w:rsidRPr="0083657C">
        <w:rPr>
          <w:rFonts w:ascii="Times New Roman" w:eastAsia="Times New Roman" w:hAnsi="Times New Roman" w:cs="Times New Roman"/>
          <w:color w:val="000000"/>
          <w:sz w:val="24"/>
        </w:rPr>
        <w:lastRenderedPageBreak/>
        <w:t xml:space="preserve">Lighting. – There must be sufficient and suitable lighting in every part of the workplace in which persons are working or passing. </w:t>
      </w:r>
    </w:p>
    <w:p w:rsidR="0083657C" w:rsidRPr="0083657C" w:rsidRDefault="0083657C" w:rsidP="0083657C">
      <w:pPr>
        <w:numPr>
          <w:ilvl w:val="0"/>
          <w:numId w:val="6"/>
        </w:numPr>
        <w:spacing w:after="240" w:line="242" w:lineRule="auto"/>
        <w:ind w:right="13"/>
        <w:rPr>
          <w:rFonts w:ascii="Times New Roman" w:eastAsia="Times New Roman" w:hAnsi="Times New Roman" w:cs="Times New Roman"/>
          <w:color w:val="000000"/>
          <w:sz w:val="24"/>
        </w:rPr>
      </w:pPr>
      <w:r w:rsidRPr="0083657C">
        <w:rPr>
          <w:rFonts w:ascii="Times New Roman" w:eastAsia="Times New Roman" w:hAnsi="Times New Roman" w:cs="Times New Roman"/>
          <w:color w:val="000000"/>
          <w:sz w:val="24"/>
        </w:rPr>
        <w:t xml:space="preserve">Drainage of Floors. – Where wet processes are carried on, adequate means for draining the floor must be provided. </w:t>
      </w:r>
    </w:p>
    <w:p w:rsidR="0083657C" w:rsidRPr="0083657C" w:rsidRDefault="0083657C" w:rsidP="0083657C">
      <w:pPr>
        <w:numPr>
          <w:ilvl w:val="0"/>
          <w:numId w:val="6"/>
        </w:numPr>
        <w:spacing w:after="240" w:line="242" w:lineRule="auto"/>
        <w:ind w:right="13"/>
        <w:rPr>
          <w:rFonts w:ascii="Times New Roman" w:eastAsia="Times New Roman" w:hAnsi="Times New Roman" w:cs="Times New Roman"/>
          <w:color w:val="000000"/>
          <w:sz w:val="24"/>
        </w:rPr>
      </w:pPr>
      <w:r w:rsidRPr="0083657C">
        <w:rPr>
          <w:rFonts w:ascii="Times New Roman" w:eastAsia="Times New Roman" w:hAnsi="Times New Roman" w:cs="Times New Roman"/>
          <w:color w:val="000000"/>
          <w:sz w:val="24"/>
        </w:rPr>
        <w:t xml:space="preserve">Sanitary Accommodation. – Sufficient and suitable sanitary conveniences, separate for each gender, must be provided.  </w:t>
      </w:r>
    </w:p>
    <w:p w:rsidR="0083657C" w:rsidRPr="0083657C" w:rsidRDefault="0083657C" w:rsidP="0083657C">
      <w:pPr>
        <w:spacing w:after="233" w:line="296" w:lineRule="auto"/>
        <w:ind w:left="86" w:right="-15" w:hanging="10"/>
        <w:rPr>
          <w:rFonts w:ascii="Times New Roman" w:eastAsia="Times New Roman" w:hAnsi="Times New Roman" w:cs="Times New Roman"/>
          <w:color w:val="000000"/>
          <w:sz w:val="24"/>
        </w:rPr>
      </w:pPr>
      <w:r w:rsidRPr="0083657C">
        <w:rPr>
          <w:rFonts w:ascii="Times New Roman" w:eastAsia="Times New Roman" w:hAnsi="Times New Roman" w:cs="Times New Roman"/>
          <w:b/>
          <w:color w:val="000000"/>
          <w:u w:val="single" w:color="000000"/>
        </w:rPr>
        <w:t>Machinery safety</w:t>
      </w:r>
      <w:r w:rsidRPr="0083657C">
        <w:rPr>
          <w:rFonts w:ascii="Times New Roman" w:eastAsia="Times New Roman" w:hAnsi="Times New Roman" w:cs="Times New Roman"/>
          <w:b/>
          <w:color w:val="000000"/>
        </w:rPr>
        <w:t xml:space="preserve">    </w:t>
      </w:r>
    </w:p>
    <w:p w:rsidR="0083657C" w:rsidRPr="0083657C" w:rsidRDefault="0083657C" w:rsidP="0083657C">
      <w:pPr>
        <w:numPr>
          <w:ilvl w:val="0"/>
          <w:numId w:val="7"/>
        </w:numPr>
        <w:spacing w:after="240" w:line="242" w:lineRule="auto"/>
        <w:ind w:right="13"/>
        <w:rPr>
          <w:rFonts w:ascii="Times New Roman" w:eastAsia="Times New Roman" w:hAnsi="Times New Roman" w:cs="Times New Roman"/>
          <w:color w:val="000000"/>
          <w:sz w:val="24"/>
        </w:rPr>
      </w:pPr>
      <w:r w:rsidRPr="0083657C">
        <w:rPr>
          <w:rFonts w:ascii="Times New Roman" w:eastAsia="Times New Roman" w:hAnsi="Times New Roman" w:cs="Times New Roman"/>
          <w:color w:val="000000"/>
          <w:sz w:val="24"/>
        </w:rPr>
        <w:t xml:space="preserve">Safe use of Plant machinery and equipment: - All plant, machinery and equipment shall only be used for work which they are designed for and be operated by a competent person.  </w:t>
      </w:r>
    </w:p>
    <w:p w:rsidR="0083657C" w:rsidRPr="0083657C" w:rsidRDefault="0083657C" w:rsidP="0083657C">
      <w:pPr>
        <w:numPr>
          <w:ilvl w:val="0"/>
          <w:numId w:val="7"/>
        </w:numPr>
        <w:spacing w:after="240" w:line="242" w:lineRule="auto"/>
        <w:ind w:right="13"/>
        <w:rPr>
          <w:rFonts w:ascii="Times New Roman" w:eastAsia="Times New Roman" w:hAnsi="Times New Roman" w:cs="Times New Roman"/>
          <w:color w:val="000000"/>
          <w:sz w:val="24"/>
        </w:rPr>
      </w:pPr>
      <w:r w:rsidRPr="0083657C">
        <w:rPr>
          <w:rFonts w:ascii="Times New Roman" w:eastAsia="Times New Roman" w:hAnsi="Times New Roman" w:cs="Times New Roman"/>
          <w:color w:val="000000"/>
          <w:sz w:val="24"/>
        </w:rPr>
        <w:t xml:space="preserve">Fencing. – Every part of the transmission machinery and every dangerous part of other machinery must be securely fenced.   </w:t>
      </w:r>
    </w:p>
    <w:p w:rsidR="0083657C" w:rsidRPr="0083657C" w:rsidRDefault="0083657C" w:rsidP="0083657C">
      <w:pPr>
        <w:numPr>
          <w:ilvl w:val="0"/>
          <w:numId w:val="7"/>
        </w:numPr>
        <w:spacing w:after="244" w:line="242" w:lineRule="auto"/>
        <w:ind w:right="13"/>
        <w:rPr>
          <w:rFonts w:ascii="Times New Roman" w:eastAsia="Times New Roman" w:hAnsi="Times New Roman" w:cs="Times New Roman"/>
          <w:color w:val="000000"/>
          <w:sz w:val="24"/>
        </w:rPr>
      </w:pPr>
      <w:r w:rsidRPr="0083657C">
        <w:rPr>
          <w:rFonts w:ascii="Times New Roman" w:eastAsia="Times New Roman" w:hAnsi="Times New Roman" w:cs="Times New Roman"/>
          <w:color w:val="000000"/>
          <w:sz w:val="24"/>
        </w:rPr>
        <w:t>Cranes, Hoists and other lifting equipment, pressure vessels and refrigeration plants</w:t>
      </w:r>
      <w:proofErr w:type="gramStart"/>
      <w:r w:rsidRPr="0083657C">
        <w:rPr>
          <w:rFonts w:ascii="Times New Roman" w:eastAsia="Times New Roman" w:hAnsi="Times New Roman" w:cs="Times New Roman"/>
          <w:color w:val="000000"/>
          <w:sz w:val="24"/>
        </w:rPr>
        <w:t>–  Must</w:t>
      </w:r>
      <w:proofErr w:type="gramEnd"/>
      <w:r w:rsidRPr="0083657C">
        <w:rPr>
          <w:rFonts w:ascii="Times New Roman" w:eastAsia="Times New Roman" w:hAnsi="Times New Roman" w:cs="Times New Roman"/>
          <w:color w:val="000000"/>
          <w:sz w:val="24"/>
        </w:rPr>
        <w:t xml:space="preserve"> be thoroughly examined periodically according to the law by a person approved by DOSHS.   </w:t>
      </w:r>
    </w:p>
    <w:p w:rsidR="0083657C" w:rsidRPr="0083657C" w:rsidRDefault="0083657C" w:rsidP="0083657C">
      <w:pPr>
        <w:spacing w:after="223" w:line="246" w:lineRule="auto"/>
        <w:ind w:left="86" w:right="-15" w:hanging="10"/>
        <w:rPr>
          <w:rFonts w:ascii="Times New Roman" w:eastAsia="Times New Roman" w:hAnsi="Times New Roman" w:cs="Times New Roman"/>
          <w:color w:val="000000"/>
          <w:sz w:val="24"/>
        </w:rPr>
      </w:pPr>
      <w:r w:rsidRPr="0083657C">
        <w:rPr>
          <w:rFonts w:ascii="Times New Roman" w:eastAsia="Times New Roman" w:hAnsi="Times New Roman" w:cs="Times New Roman"/>
          <w:b/>
          <w:color w:val="000000"/>
          <w:sz w:val="24"/>
          <w:u w:val="single" w:color="000000"/>
        </w:rPr>
        <w:t>General Safety Provisions</w:t>
      </w:r>
      <w:r w:rsidRPr="0083657C">
        <w:rPr>
          <w:rFonts w:ascii="Times New Roman" w:eastAsia="Times New Roman" w:hAnsi="Times New Roman" w:cs="Times New Roman"/>
          <w:b/>
          <w:color w:val="000000"/>
          <w:sz w:val="24"/>
        </w:rPr>
        <w:t xml:space="preserve">  </w:t>
      </w:r>
    </w:p>
    <w:p w:rsidR="0083657C" w:rsidRPr="0083657C" w:rsidRDefault="0083657C" w:rsidP="0083657C">
      <w:pPr>
        <w:numPr>
          <w:ilvl w:val="0"/>
          <w:numId w:val="8"/>
        </w:numPr>
        <w:spacing w:after="238" w:line="242" w:lineRule="auto"/>
        <w:ind w:right="13"/>
        <w:rPr>
          <w:rFonts w:ascii="Times New Roman" w:eastAsia="Times New Roman" w:hAnsi="Times New Roman" w:cs="Times New Roman"/>
          <w:color w:val="000000"/>
          <w:sz w:val="24"/>
        </w:rPr>
      </w:pPr>
      <w:r w:rsidRPr="0083657C">
        <w:rPr>
          <w:rFonts w:ascii="Times New Roman" w:eastAsia="Times New Roman" w:hAnsi="Times New Roman" w:cs="Times New Roman"/>
          <w:color w:val="000000"/>
          <w:sz w:val="24"/>
        </w:rPr>
        <w:t xml:space="preserve">Safe means of access: Floors, passages, gangways, steps, stairs and ladders must be soundly constructed and properly maintained, and handrails must be provided for stairs. </w:t>
      </w:r>
    </w:p>
    <w:p w:rsidR="0083657C" w:rsidRPr="0083657C" w:rsidRDefault="0083657C" w:rsidP="0083657C">
      <w:pPr>
        <w:numPr>
          <w:ilvl w:val="0"/>
          <w:numId w:val="8"/>
        </w:numPr>
        <w:spacing w:after="237" w:line="242" w:lineRule="auto"/>
        <w:ind w:right="13"/>
        <w:rPr>
          <w:rFonts w:ascii="Times New Roman" w:eastAsia="Times New Roman" w:hAnsi="Times New Roman" w:cs="Times New Roman"/>
          <w:color w:val="000000"/>
          <w:sz w:val="24"/>
        </w:rPr>
      </w:pPr>
      <w:r w:rsidRPr="0083657C">
        <w:rPr>
          <w:rFonts w:ascii="Times New Roman" w:eastAsia="Times New Roman" w:hAnsi="Times New Roman" w:cs="Times New Roman"/>
          <w:color w:val="000000"/>
          <w:sz w:val="24"/>
        </w:rPr>
        <w:t xml:space="preserve">Removal of Dust or Fumes – Where dust or fumes are likely to be injurious or offensive, workers must be protected against inhaling, and where practicable, localized exhaust ventilation must be provided and maintained. </w:t>
      </w:r>
    </w:p>
    <w:p w:rsidR="0083657C" w:rsidRPr="0083657C" w:rsidRDefault="0083657C" w:rsidP="0083657C">
      <w:pPr>
        <w:numPr>
          <w:ilvl w:val="0"/>
          <w:numId w:val="8"/>
        </w:numPr>
        <w:spacing w:after="237" w:line="242" w:lineRule="auto"/>
        <w:ind w:right="13"/>
        <w:rPr>
          <w:rFonts w:ascii="Times New Roman" w:eastAsia="Times New Roman" w:hAnsi="Times New Roman" w:cs="Times New Roman"/>
          <w:color w:val="000000"/>
          <w:sz w:val="24"/>
        </w:rPr>
      </w:pPr>
      <w:r w:rsidRPr="0083657C">
        <w:rPr>
          <w:rFonts w:ascii="Times New Roman" w:eastAsia="Times New Roman" w:hAnsi="Times New Roman" w:cs="Times New Roman"/>
          <w:color w:val="000000"/>
          <w:sz w:val="24"/>
        </w:rPr>
        <w:t xml:space="preserve">Meals in Certain Dangerous Trades. -  A person must not partake of food or drink in workrooms where there are hazardous dusts or fumes. </w:t>
      </w:r>
    </w:p>
    <w:p w:rsidR="0083657C" w:rsidRPr="0083657C" w:rsidRDefault="0083657C" w:rsidP="0083657C">
      <w:pPr>
        <w:numPr>
          <w:ilvl w:val="0"/>
          <w:numId w:val="8"/>
        </w:numPr>
        <w:spacing w:after="238" w:line="242" w:lineRule="auto"/>
        <w:ind w:right="13"/>
        <w:rPr>
          <w:rFonts w:ascii="Times New Roman" w:eastAsia="Times New Roman" w:hAnsi="Times New Roman" w:cs="Times New Roman"/>
          <w:color w:val="000000"/>
          <w:sz w:val="24"/>
        </w:rPr>
      </w:pPr>
      <w:r w:rsidRPr="0083657C">
        <w:rPr>
          <w:rFonts w:ascii="Times New Roman" w:eastAsia="Times New Roman" w:hAnsi="Times New Roman" w:cs="Times New Roman"/>
          <w:color w:val="000000"/>
          <w:sz w:val="24"/>
        </w:rPr>
        <w:t xml:space="preserve">Protective Clothing and Appliances. – Suitable protective clothing and appliances must be provided and maintained for the use of workers employed in any process involving exposure to wet or to any injurious or offensive substance. </w:t>
      </w:r>
    </w:p>
    <w:p w:rsidR="0083657C" w:rsidRPr="0083657C" w:rsidRDefault="0083657C" w:rsidP="0083657C">
      <w:pPr>
        <w:numPr>
          <w:ilvl w:val="0"/>
          <w:numId w:val="8"/>
        </w:numPr>
        <w:spacing w:after="240" w:line="242" w:lineRule="auto"/>
        <w:ind w:right="13"/>
        <w:rPr>
          <w:rFonts w:ascii="Times New Roman" w:eastAsia="Times New Roman" w:hAnsi="Times New Roman" w:cs="Times New Roman"/>
          <w:color w:val="000000"/>
          <w:sz w:val="24"/>
        </w:rPr>
      </w:pPr>
      <w:r w:rsidRPr="0083657C">
        <w:rPr>
          <w:rFonts w:ascii="Times New Roman" w:eastAsia="Times New Roman" w:hAnsi="Times New Roman" w:cs="Times New Roman"/>
          <w:color w:val="000000"/>
          <w:sz w:val="24"/>
        </w:rPr>
        <w:t xml:space="preserve">Confined spaces. – Adequate precautions should be taken for work in confined spaces where persons are liable to be overcome by dangerous fumes. </w:t>
      </w:r>
    </w:p>
    <w:p w:rsidR="0083657C" w:rsidRPr="0083657C" w:rsidRDefault="0083657C" w:rsidP="0083657C">
      <w:pPr>
        <w:numPr>
          <w:ilvl w:val="0"/>
          <w:numId w:val="8"/>
        </w:numPr>
        <w:spacing w:after="46" w:line="242" w:lineRule="auto"/>
        <w:ind w:right="13"/>
        <w:rPr>
          <w:rFonts w:ascii="Times New Roman" w:eastAsia="Times New Roman" w:hAnsi="Times New Roman" w:cs="Times New Roman"/>
          <w:color w:val="000000"/>
          <w:sz w:val="24"/>
        </w:rPr>
      </w:pPr>
      <w:r w:rsidRPr="0083657C">
        <w:rPr>
          <w:rFonts w:ascii="Times New Roman" w:eastAsia="Times New Roman" w:hAnsi="Times New Roman" w:cs="Times New Roman"/>
          <w:color w:val="000000"/>
          <w:sz w:val="24"/>
        </w:rPr>
        <w:t>Explosions of Inflammable Dust or Gas. – Precautions should be taken against explosions for welding or soldering on containers, which have held any explosive or inflammable substance. (</w:t>
      </w:r>
      <w:proofErr w:type="gramStart"/>
      <w:r w:rsidRPr="0083657C">
        <w:rPr>
          <w:rFonts w:ascii="Times New Roman" w:eastAsia="Times New Roman" w:hAnsi="Times New Roman" w:cs="Times New Roman"/>
          <w:color w:val="000000"/>
          <w:sz w:val="24"/>
        </w:rPr>
        <w:t>such</w:t>
      </w:r>
      <w:proofErr w:type="gramEnd"/>
      <w:r w:rsidRPr="0083657C">
        <w:rPr>
          <w:rFonts w:ascii="Times New Roman" w:eastAsia="Times New Roman" w:hAnsi="Times New Roman" w:cs="Times New Roman"/>
          <w:color w:val="000000"/>
          <w:sz w:val="24"/>
        </w:rPr>
        <w:t xml:space="preserve"> containers must be washed thoroughly before welding.) </w:t>
      </w:r>
    </w:p>
    <w:p w:rsidR="0083657C" w:rsidRPr="0083657C" w:rsidRDefault="0083657C" w:rsidP="0083657C">
      <w:pPr>
        <w:numPr>
          <w:ilvl w:val="0"/>
          <w:numId w:val="8"/>
        </w:numPr>
        <w:spacing w:after="240" w:line="242" w:lineRule="auto"/>
        <w:ind w:right="13"/>
        <w:rPr>
          <w:rFonts w:ascii="Times New Roman" w:eastAsia="Times New Roman" w:hAnsi="Times New Roman" w:cs="Times New Roman"/>
          <w:color w:val="000000"/>
          <w:sz w:val="24"/>
        </w:rPr>
      </w:pPr>
      <w:r w:rsidRPr="0083657C">
        <w:rPr>
          <w:rFonts w:ascii="Times New Roman" w:eastAsia="Times New Roman" w:hAnsi="Times New Roman" w:cs="Times New Roman"/>
          <w:color w:val="000000"/>
          <w:sz w:val="24"/>
        </w:rPr>
        <w:t xml:space="preserve">Protection of Eyes. – Goggles or effective screens must be provided in certain specified processes. </w:t>
      </w:r>
    </w:p>
    <w:p w:rsidR="0083657C" w:rsidRPr="0083657C" w:rsidRDefault="0083657C" w:rsidP="0083657C">
      <w:pPr>
        <w:numPr>
          <w:ilvl w:val="0"/>
          <w:numId w:val="8"/>
        </w:numPr>
        <w:spacing w:after="237" w:line="242" w:lineRule="auto"/>
        <w:ind w:right="13"/>
        <w:rPr>
          <w:rFonts w:ascii="Times New Roman" w:eastAsia="Times New Roman" w:hAnsi="Times New Roman" w:cs="Times New Roman"/>
          <w:color w:val="000000"/>
          <w:sz w:val="24"/>
        </w:rPr>
      </w:pPr>
      <w:r w:rsidRPr="0083657C">
        <w:rPr>
          <w:rFonts w:ascii="Times New Roman" w:eastAsia="Times New Roman" w:hAnsi="Times New Roman" w:cs="Times New Roman"/>
          <w:color w:val="000000"/>
          <w:sz w:val="24"/>
        </w:rPr>
        <w:lastRenderedPageBreak/>
        <w:t xml:space="preserve">Training and Supervision of Inexperienced Workers. – A person must not work at any dangerous machine or process unless he has been fully instructed as to the dangers and precautions, and has received sufficient training in the work or is under adequate supervision. </w:t>
      </w:r>
    </w:p>
    <w:p w:rsidR="0083657C" w:rsidRPr="0083657C" w:rsidRDefault="0083657C" w:rsidP="0083657C">
      <w:pPr>
        <w:numPr>
          <w:ilvl w:val="0"/>
          <w:numId w:val="8"/>
        </w:numPr>
        <w:spacing w:after="239" w:line="242" w:lineRule="auto"/>
        <w:ind w:right="13"/>
        <w:rPr>
          <w:rFonts w:ascii="Times New Roman" w:eastAsia="Times New Roman" w:hAnsi="Times New Roman" w:cs="Times New Roman"/>
          <w:color w:val="000000"/>
          <w:sz w:val="24"/>
        </w:rPr>
      </w:pPr>
      <w:r w:rsidRPr="0083657C">
        <w:rPr>
          <w:rFonts w:ascii="Times New Roman" w:eastAsia="Times New Roman" w:hAnsi="Times New Roman" w:cs="Times New Roman"/>
          <w:color w:val="000000"/>
          <w:sz w:val="24"/>
        </w:rPr>
        <w:t xml:space="preserve">Fire. -  Adequate and suitable means for extinguishing fire must be provided in every workplace. </w:t>
      </w:r>
    </w:p>
    <w:p w:rsidR="0083657C" w:rsidRPr="0083657C" w:rsidRDefault="0083657C" w:rsidP="0083657C">
      <w:pPr>
        <w:numPr>
          <w:ilvl w:val="0"/>
          <w:numId w:val="8"/>
        </w:numPr>
        <w:spacing w:after="240" w:line="242" w:lineRule="auto"/>
        <w:ind w:right="13"/>
        <w:rPr>
          <w:rFonts w:ascii="Times New Roman" w:eastAsia="Times New Roman" w:hAnsi="Times New Roman" w:cs="Times New Roman"/>
          <w:color w:val="000000"/>
          <w:sz w:val="24"/>
        </w:rPr>
      </w:pPr>
      <w:r w:rsidRPr="0083657C">
        <w:rPr>
          <w:rFonts w:ascii="Times New Roman" w:eastAsia="Times New Roman" w:hAnsi="Times New Roman" w:cs="Times New Roman"/>
          <w:color w:val="000000"/>
          <w:sz w:val="24"/>
        </w:rPr>
        <w:t xml:space="preserve">Adequate fire exits must be provided and marked.  All doors affording a means of exit from the workplace must be sliding doors or made to open outwards.   </w:t>
      </w:r>
    </w:p>
    <w:p w:rsidR="0083657C" w:rsidRPr="0083657C" w:rsidRDefault="0083657C" w:rsidP="0083657C">
      <w:pPr>
        <w:numPr>
          <w:ilvl w:val="0"/>
          <w:numId w:val="8"/>
        </w:numPr>
        <w:spacing w:after="239" w:line="242" w:lineRule="auto"/>
        <w:ind w:right="13"/>
        <w:rPr>
          <w:rFonts w:ascii="Times New Roman" w:eastAsia="Times New Roman" w:hAnsi="Times New Roman" w:cs="Times New Roman"/>
          <w:color w:val="000000"/>
          <w:sz w:val="24"/>
        </w:rPr>
      </w:pPr>
      <w:r w:rsidRPr="0083657C">
        <w:rPr>
          <w:rFonts w:ascii="Times New Roman" w:eastAsia="Times New Roman" w:hAnsi="Times New Roman" w:cs="Times New Roman"/>
          <w:color w:val="000000"/>
          <w:sz w:val="24"/>
        </w:rPr>
        <w:t xml:space="preserve">Fire Safety Audit: Every occupier shall carry out a fire audit of the work place once every twelve months by a person approved by DOSHS.   </w:t>
      </w:r>
    </w:p>
    <w:p w:rsidR="0083657C" w:rsidRPr="0083657C" w:rsidRDefault="0083657C" w:rsidP="0083657C">
      <w:pPr>
        <w:numPr>
          <w:ilvl w:val="0"/>
          <w:numId w:val="8"/>
        </w:numPr>
        <w:spacing w:after="240" w:line="242" w:lineRule="auto"/>
        <w:ind w:right="13"/>
        <w:rPr>
          <w:rFonts w:ascii="Times New Roman" w:eastAsia="Times New Roman" w:hAnsi="Times New Roman" w:cs="Times New Roman"/>
          <w:color w:val="000000"/>
          <w:sz w:val="24"/>
        </w:rPr>
      </w:pPr>
      <w:r w:rsidRPr="0083657C">
        <w:rPr>
          <w:rFonts w:ascii="Times New Roman" w:eastAsia="Times New Roman" w:hAnsi="Times New Roman" w:cs="Times New Roman"/>
          <w:color w:val="000000"/>
          <w:sz w:val="24"/>
        </w:rPr>
        <w:t xml:space="preserve">Evacuation procedures: - Every occupier of a workplace shall design evacuation procedures to be used during any emergency. </w:t>
      </w:r>
    </w:p>
    <w:p w:rsidR="0083657C" w:rsidRPr="0083657C" w:rsidRDefault="0083657C" w:rsidP="0083657C">
      <w:pPr>
        <w:spacing w:after="233" w:line="296" w:lineRule="auto"/>
        <w:ind w:left="86" w:right="-15" w:hanging="10"/>
        <w:rPr>
          <w:rFonts w:ascii="Times New Roman" w:eastAsia="Times New Roman" w:hAnsi="Times New Roman" w:cs="Times New Roman"/>
          <w:color w:val="000000"/>
          <w:sz w:val="24"/>
        </w:rPr>
      </w:pPr>
      <w:r w:rsidRPr="0083657C">
        <w:rPr>
          <w:rFonts w:ascii="Times New Roman" w:eastAsia="Times New Roman" w:hAnsi="Times New Roman" w:cs="Times New Roman"/>
          <w:b/>
          <w:color w:val="000000"/>
          <w:u w:val="single" w:color="000000"/>
        </w:rPr>
        <w:t>Chemical safety</w:t>
      </w:r>
      <w:r w:rsidRPr="0083657C">
        <w:rPr>
          <w:rFonts w:ascii="Times New Roman" w:eastAsia="Times New Roman" w:hAnsi="Times New Roman" w:cs="Times New Roman"/>
          <w:b/>
          <w:color w:val="000000"/>
        </w:rPr>
        <w:t xml:space="preserve"> </w:t>
      </w:r>
    </w:p>
    <w:p w:rsidR="0083657C" w:rsidRPr="0083657C" w:rsidRDefault="0083657C" w:rsidP="0083657C">
      <w:pPr>
        <w:numPr>
          <w:ilvl w:val="0"/>
          <w:numId w:val="9"/>
        </w:numPr>
        <w:spacing w:after="240" w:line="242" w:lineRule="auto"/>
        <w:ind w:right="13"/>
        <w:rPr>
          <w:rFonts w:ascii="Times New Roman" w:eastAsia="Times New Roman" w:hAnsi="Times New Roman" w:cs="Times New Roman"/>
          <w:color w:val="000000"/>
          <w:sz w:val="24"/>
        </w:rPr>
      </w:pPr>
      <w:r w:rsidRPr="0083657C">
        <w:rPr>
          <w:rFonts w:ascii="Times New Roman" w:eastAsia="Times New Roman" w:hAnsi="Times New Roman" w:cs="Times New Roman"/>
          <w:color w:val="000000"/>
          <w:sz w:val="24"/>
        </w:rPr>
        <w:t xml:space="preserve">Handling of hazardous substances:  Any person supplying, distributing conveying or handling hazardous substances shall ensure that they are packaged, conveyed, handled and distributed in a safe manner. </w:t>
      </w:r>
    </w:p>
    <w:p w:rsidR="0083657C" w:rsidRPr="0083657C" w:rsidRDefault="0083657C" w:rsidP="0083657C">
      <w:pPr>
        <w:numPr>
          <w:ilvl w:val="0"/>
          <w:numId w:val="9"/>
        </w:numPr>
        <w:spacing w:after="242" w:line="242" w:lineRule="auto"/>
        <w:ind w:right="13"/>
        <w:rPr>
          <w:rFonts w:ascii="Times New Roman" w:eastAsia="Times New Roman" w:hAnsi="Times New Roman" w:cs="Times New Roman"/>
          <w:color w:val="000000"/>
          <w:sz w:val="24"/>
        </w:rPr>
      </w:pPr>
      <w:r w:rsidRPr="0083657C">
        <w:rPr>
          <w:rFonts w:ascii="Times New Roman" w:eastAsia="Times New Roman" w:hAnsi="Times New Roman" w:cs="Times New Roman"/>
          <w:color w:val="000000"/>
          <w:sz w:val="24"/>
        </w:rPr>
        <w:t xml:space="preserve">Material Safety Data Sheets: Manufacturers, importers, suppliers and distributors of chemicals shall make available to employers material safety data sheets for chemicals and other hazardous substances. </w:t>
      </w:r>
    </w:p>
    <w:p w:rsidR="0083657C" w:rsidRPr="0083657C" w:rsidRDefault="0083657C" w:rsidP="0083657C">
      <w:pPr>
        <w:spacing w:after="233" w:line="296" w:lineRule="auto"/>
        <w:ind w:left="86" w:right="-15" w:hanging="10"/>
        <w:rPr>
          <w:rFonts w:ascii="Times New Roman" w:eastAsia="Times New Roman" w:hAnsi="Times New Roman" w:cs="Times New Roman"/>
          <w:color w:val="000000"/>
          <w:sz w:val="24"/>
        </w:rPr>
      </w:pPr>
      <w:r w:rsidRPr="0083657C">
        <w:rPr>
          <w:rFonts w:ascii="Times New Roman" w:eastAsia="Times New Roman" w:hAnsi="Times New Roman" w:cs="Times New Roman"/>
          <w:b/>
          <w:color w:val="000000"/>
          <w:u w:val="single" w:color="000000"/>
        </w:rPr>
        <w:t>Welfare Provisions</w:t>
      </w:r>
      <w:r w:rsidRPr="0083657C">
        <w:rPr>
          <w:rFonts w:ascii="Times New Roman" w:eastAsia="Times New Roman" w:hAnsi="Times New Roman" w:cs="Times New Roman"/>
          <w:b/>
          <w:color w:val="000000"/>
        </w:rPr>
        <w:t xml:space="preserve"> </w:t>
      </w:r>
    </w:p>
    <w:p w:rsidR="0083657C" w:rsidRPr="0083657C" w:rsidRDefault="0083657C" w:rsidP="0083657C">
      <w:pPr>
        <w:numPr>
          <w:ilvl w:val="0"/>
          <w:numId w:val="10"/>
        </w:numPr>
        <w:spacing w:after="239" w:line="242" w:lineRule="auto"/>
        <w:ind w:right="13"/>
        <w:rPr>
          <w:rFonts w:ascii="Times New Roman" w:eastAsia="Times New Roman" w:hAnsi="Times New Roman" w:cs="Times New Roman"/>
          <w:color w:val="000000"/>
          <w:sz w:val="24"/>
        </w:rPr>
      </w:pPr>
      <w:r w:rsidRPr="0083657C">
        <w:rPr>
          <w:rFonts w:ascii="Times New Roman" w:eastAsia="Times New Roman" w:hAnsi="Times New Roman" w:cs="Times New Roman"/>
          <w:color w:val="000000"/>
          <w:sz w:val="24"/>
        </w:rPr>
        <w:t xml:space="preserve">Drinking Water. – An adequate supply of wholesome drinking water must be provided. </w:t>
      </w:r>
    </w:p>
    <w:p w:rsidR="0083657C" w:rsidRPr="0083657C" w:rsidRDefault="0083657C" w:rsidP="0083657C">
      <w:pPr>
        <w:numPr>
          <w:ilvl w:val="0"/>
          <w:numId w:val="10"/>
        </w:numPr>
        <w:spacing w:after="239" w:line="242" w:lineRule="auto"/>
        <w:ind w:right="13"/>
        <w:rPr>
          <w:rFonts w:ascii="Times New Roman" w:eastAsia="Times New Roman" w:hAnsi="Times New Roman" w:cs="Times New Roman"/>
          <w:color w:val="000000"/>
          <w:sz w:val="24"/>
        </w:rPr>
      </w:pPr>
      <w:r w:rsidRPr="0083657C">
        <w:rPr>
          <w:rFonts w:ascii="Times New Roman" w:eastAsia="Times New Roman" w:hAnsi="Times New Roman" w:cs="Times New Roman"/>
          <w:color w:val="000000"/>
          <w:sz w:val="24"/>
        </w:rPr>
        <w:t xml:space="preserve">Washing Facilities. – Adequate and suitable washing facilities must be provided and maintained </w:t>
      </w:r>
      <w:r w:rsidRPr="0083657C">
        <w:rPr>
          <w:rFonts w:ascii="Times New Roman" w:eastAsia="Times New Roman" w:hAnsi="Times New Roman" w:cs="Times New Roman"/>
          <w:color w:val="000000"/>
          <w:sz w:val="24"/>
        </w:rPr>
        <w:tab/>
        <w:t xml:space="preserve"> </w:t>
      </w:r>
    </w:p>
    <w:p w:rsidR="0083657C" w:rsidRPr="0083657C" w:rsidRDefault="0083657C" w:rsidP="0083657C">
      <w:pPr>
        <w:numPr>
          <w:ilvl w:val="0"/>
          <w:numId w:val="10"/>
        </w:numPr>
        <w:spacing w:after="240" w:line="242" w:lineRule="auto"/>
        <w:ind w:right="13"/>
        <w:rPr>
          <w:rFonts w:ascii="Times New Roman" w:eastAsia="Times New Roman" w:hAnsi="Times New Roman" w:cs="Times New Roman"/>
          <w:color w:val="000000"/>
          <w:sz w:val="24"/>
        </w:rPr>
      </w:pPr>
      <w:r w:rsidRPr="0083657C">
        <w:rPr>
          <w:rFonts w:ascii="Times New Roman" w:eastAsia="Times New Roman" w:hAnsi="Times New Roman" w:cs="Times New Roman"/>
          <w:color w:val="000000"/>
          <w:sz w:val="24"/>
        </w:rPr>
        <w:t xml:space="preserve">Accommodation for clothing. -  Adequate and suitable accommodation for clothing not worn during working hours must be provided. </w:t>
      </w:r>
    </w:p>
    <w:p w:rsidR="0083657C" w:rsidRPr="0083657C" w:rsidRDefault="0083657C" w:rsidP="0083657C">
      <w:pPr>
        <w:numPr>
          <w:ilvl w:val="0"/>
          <w:numId w:val="10"/>
        </w:numPr>
        <w:spacing w:after="240" w:line="242" w:lineRule="auto"/>
        <w:ind w:right="13"/>
        <w:rPr>
          <w:rFonts w:ascii="Times New Roman" w:eastAsia="Times New Roman" w:hAnsi="Times New Roman" w:cs="Times New Roman"/>
          <w:color w:val="000000"/>
          <w:sz w:val="24"/>
        </w:rPr>
      </w:pPr>
      <w:r w:rsidRPr="0083657C">
        <w:rPr>
          <w:rFonts w:ascii="Times New Roman" w:eastAsia="Times New Roman" w:hAnsi="Times New Roman" w:cs="Times New Roman"/>
          <w:color w:val="000000"/>
          <w:sz w:val="24"/>
        </w:rPr>
        <w:t xml:space="preserve">Facilities for Sitting. – Suitable facilities for sitting must be provided for all workers whose work is done standing, sufficient to enable them to take advantage of any opportunities for resting. </w:t>
      </w:r>
    </w:p>
    <w:p w:rsidR="0083657C" w:rsidRPr="0083657C" w:rsidRDefault="0083657C" w:rsidP="0083657C">
      <w:pPr>
        <w:numPr>
          <w:ilvl w:val="0"/>
          <w:numId w:val="10"/>
        </w:numPr>
        <w:spacing w:after="46" w:line="242" w:lineRule="auto"/>
        <w:ind w:right="13"/>
        <w:rPr>
          <w:rFonts w:ascii="Times New Roman" w:eastAsia="Times New Roman" w:hAnsi="Times New Roman" w:cs="Times New Roman"/>
          <w:color w:val="000000"/>
          <w:sz w:val="24"/>
        </w:rPr>
      </w:pPr>
      <w:r w:rsidRPr="0083657C">
        <w:rPr>
          <w:rFonts w:ascii="Times New Roman" w:eastAsia="Times New Roman" w:hAnsi="Times New Roman" w:cs="Times New Roman"/>
          <w:color w:val="000000"/>
          <w:sz w:val="24"/>
        </w:rPr>
        <w:t xml:space="preserve">First-aid. –a first-aid box or cupboard of the prescribed standards must be provided and should be under the charge of a trained first-aider.  </w:t>
      </w:r>
    </w:p>
    <w:p w:rsidR="0083657C" w:rsidRPr="0083657C" w:rsidRDefault="0083657C" w:rsidP="0083657C">
      <w:pPr>
        <w:numPr>
          <w:ilvl w:val="0"/>
          <w:numId w:val="10"/>
        </w:numPr>
        <w:spacing w:after="242" w:line="242" w:lineRule="auto"/>
        <w:ind w:right="13"/>
        <w:rPr>
          <w:rFonts w:ascii="Times New Roman" w:eastAsia="Times New Roman" w:hAnsi="Times New Roman" w:cs="Times New Roman"/>
          <w:color w:val="000000"/>
          <w:sz w:val="24"/>
        </w:rPr>
      </w:pPr>
      <w:r w:rsidRPr="0083657C">
        <w:rPr>
          <w:rFonts w:ascii="Times New Roman" w:eastAsia="Times New Roman" w:hAnsi="Times New Roman" w:cs="Times New Roman"/>
          <w:color w:val="000000"/>
          <w:sz w:val="24"/>
        </w:rPr>
        <w:t xml:space="preserve">General Register. – The occupier must keep a general register in the prescribed form. Information kept in the register includes cases of accidents, occupational diseases and dangerous occurrences.  </w:t>
      </w:r>
    </w:p>
    <w:p w:rsidR="0083657C" w:rsidRPr="0083657C" w:rsidRDefault="0083657C" w:rsidP="0083657C">
      <w:pPr>
        <w:spacing w:after="233" w:line="296" w:lineRule="auto"/>
        <w:ind w:left="86" w:right="-15" w:hanging="10"/>
        <w:rPr>
          <w:rFonts w:ascii="Times New Roman" w:eastAsia="Times New Roman" w:hAnsi="Times New Roman" w:cs="Times New Roman"/>
          <w:color w:val="000000"/>
          <w:sz w:val="24"/>
        </w:rPr>
      </w:pPr>
      <w:r w:rsidRPr="0083657C">
        <w:rPr>
          <w:rFonts w:ascii="Times New Roman" w:eastAsia="Times New Roman" w:hAnsi="Times New Roman" w:cs="Times New Roman"/>
          <w:b/>
          <w:color w:val="000000"/>
          <w:u w:val="single" w:color="000000"/>
        </w:rPr>
        <w:lastRenderedPageBreak/>
        <w:t>Safety and health regulations</w:t>
      </w:r>
      <w:r w:rsidRPr="0083657C">
        <w:rPr>
          <w:rFonts w:ascii="Times New Roman" w:eastAsia="Times New Roman" w:hAnsi="Times New Roman" w:cs="Times New Roman"/>
          <w:b/>
          <w:color w:val="000000"/>
        </w:rPr>
        <w:t xml:space="preserve"> </w:t>
      </w:r>
    </w:p>
    <w:p w:rsidR="0083657C" w:rsidRPr="0083657C" w:rsidRDefault="0083657C" w:rsidP="0083657C">
      <w:pPr>
        <w:spacing w:after="46" w:line="242" w:lineRule="auto"/>
        <w:ind w:left="101" w:right="13" w:hanging="10"/>
        <w:rPr>
          <w:rFonts w:ascii="Times New Roman" w:eastAsia="Times New Roman" w:hAnsi="Times New Roman" w:cs="Times New Roman"/>
          <w:color w:val="000000"/>
          <w:sz w:val="24"/>
        </w:rPr>
      </w:pPr>
      <w:r w:rsidRPr="0083657C">
        <w:rPr>
          <w:rFonts w:ascii="Times New Roman" w:eastAsia="Times New Roman" w:hAnsi="Times New Roman" w:cs="Times New Roman"/>
          <w:color w:val="000000"/>
          <w:sz w:val="24"/>
        </w:rPr>
        <w:t xml:space="preserve">The Cabinet Secretary in charge of </w:t>
      </w:r>
      <w:proofErr w:type="spellStart"/>
      <w:r w:rsidRPr="0083657C">
        <w:rPr>
          <w:rFonts w:ascii="Times New Roman" w:eastAsia="Times New Roman" w:hAnsi="Times New Roman" w:cs="Times New Roman"/>
          <w:color w:val="000000"/>
          <w:sz w:val="24"/>
        </w:rPr>
        <w:t>labour</w:t>
      </w:r>
      <w:proofErr w:type="spellEnd"/>
      <w:r w:rsidRPr="0083657C">
        <w:rPr>
          <w:rFonts w:ascii="Times New Roman" w:eastAsia="Times New Roman" w:hAnsi="Times New Roman" w:cs="Times New Roman"/>
          <w:color w:val="000000"/>
          <w:sz w:val="24"/>
        </w:rPr>
        <w:t xml:space="preserve"> matters, may make rules under this Act to deal with any hazardous exposures at workplaces. </w:t>
      </w:r>
    </w:p>
    <w:p w:rsidR="0083657C" w:rsidRPr="0083657C" w:rsidRDefault="0083657C" w:rsidP="0083657C">
      <w:pPr>
        <w:spacing w:after="42" w:line="240" w:lineRule="auto"/>
        <w:ind w:left="91"/>
        <w:rPr>
          <w:rFonts w:ascii="Times New Roman" w:eastAsia="Times New Roman" w:hAnsi="Times New Roman" w:cs="Times New Roman"/>
          <w:color w:val="000000"/>
          <w:sz w:val="24"/>
        </w:rPr>
      </w:pPr>
      <w:r w:rsidRPr="0083657C">
        <w:rPr>
          <w:rFonts w:ascii="Times New Roman" w:eastAsia="Times New Roman" w:hAnsi="Times New Roman" w:cs="Times New Roman"/>
          <w:color w:val="000000"/>
          <w:sz w:val="24"/>
        </w:rPr>
        <w:t xml:space="preserve"> </w:t>
      </w:r>
    </w:p>
    <w:p w:rsidR="0083657C" w:rsidRPr="0083657C" w:rsidRDefault="0083657C" w:rsidP="0083657C">
      <w:pPr>
        <w:spacing w:after="233" w:line="296" w:lineRule="auto"/>
        <w:ind w:left="86" w:right="-15" w:hanging="10"/>
        <w:rPr>
          <w:rFonts w:ascii="Times New Roman" w:eastAsia="Times New Roman" w:hAnsi="Times New Roman" w:cs="Times New Roman"/>
          <w:color w:val="000000"/>
          <w:sz w:val="24"/>
        </w:rPr>
      </w:pPr>
      <w:r w:rsidRPr="0083657C">
        <w:rPr>
          <w:rFonts w:ascii="Times New Roman" w:eastAsia="Times New Roman" w:hAnsi="Times New Roman" w:cs="Times New Roman"/>
          <w:b/>
          <w:color w:val="000000"/>
          <w:u w:val="single" w:color="000000"/>
        </w:rPr>
        <w:t>Penalties</w:t>
      </w:r>
      <w:r w:rsidRPr="0083657C">
        <w:rPr>
          <w:rFonts w:ascii="Times New Roman" w:eastAsia="Times New Roman" w:hAnsi="Times New Roman" w:cs="Times New Roman"/>
          <w:b/>
          <w:color w:val="000000"/>
        </w:rPr>
        <w:t xml:space="preserve">  </w:t>
      </w:r>
    </w:p>
    <w:p w:rsidR="0083657C" w:rsidRPr="0083657C" w:rsidRDefault="0083657C" w:rsidP="0083657C">
      <w:pPr>
        <w:numPr>
          <w:ilvl w:val="0"/>
          <w:numId w:val="11"/>
        </w:numPr>
        <w:spacing w:after="46" w:line="242" w:lineRule="auto"/>
        <w:ind w:right="13"/>
        <w:rPr>
          <w:rFonts w:ascii="Times New Roman" w:eastAsia="Times New Roman" w:hAnsi="Times New Roman" w:cs="Times New Roman"/>
          <w:color w:val="000000"/>
          <w:sz w:val="24"/>
        </w:rPr>
      </w:pPr>
      <w:r w:rsidRPr="0083657C">
        <w:rPr>
          <w:rFonts w:ascii="Times New Roman" w:eastAsia="Times New Roman" w:hAnsi="Times New Roman" w:cs="Times New Roman"/>
          <w:color w:val="000000"/>
          <w:sz w:val="24"/>
        </w:rPr>
        <w:t xml:space="preserve">Not using provided PPE </w:t>
      </w:r>
      <w:proofErr w:type="spellStart"/>
      <w:r w:rsidRPr="0083657C">
        <w:rPr>
          <w:rFonts w:ascii="Times New Roman" w:eastAsia="Times New Roman" w:hAnsi="Times New Roman" w:cs="Times New Roman"/>
          <w:color w:val="000000"/>
          <w:sz w:val="24"/>
        </w:rPr>
        <w:t>KShs</w:t>
      </w:r>
      <w:proofErr w:type="spellEnd"/>
      <w:r w:rsidRPr="0083657C">
        <w:rPr>
          <w:rFonts w:ascii="Times New Roman" w:eastAsia="Times New Roman" w:hAnsi="Times New Roman" w:cs="Times New Roman"/>
          <w:color w:val="000000"/>
          <w:sz w:val="24"/>
        </w:rPr>
        <w:t xml:space="preserve">. 50,000/3mths  </w:t>
      </w:r>
    </w:p>
    <w:p w:rsidR="0083657C" w:rsidRPr="0083657C" w:rsidRDefault="0083657C" w:rsidP="0083657C">
      <w:pPr>
        <w:numPr>
          <w:ilvl w:val="0"/>
          <w:numId w:val="11"/>
        </w:numPr>
        <w:spacing w:after="46" w:line="242" w:lineRule="auto"/>
        <w:ind w:right="13"/>
        <w:rPr>
          <w:rFonts w:ascii="Times New Roman" w:eastAsia="Times New Roman" w:hAnsi="Times New Roman" w:cs="Times New Roman"/>
          <w:color w:val="000000"/>
          <w:sz w:val="24"/>
        </w:rPr>
      </w:pPr>
      <w:r w:rsidRPr="0083657C">
        <w:rPr>
          <w:rFonts w:ascii="Times New Roman" w:eastAsia="Times New Roman" w:hAnsi="Times New Roman" w:cs="Times New Roman"/>
          <w:color w:val="000000"/>
          <w:sz w:val="24"/>
        </w:rPr>
        <w:t xml:space="preserve">General contravention of any section – 300,000/3mths </w:t>
      </w:r>
    </w:p>
    <w:p w:rsidR="0083657C" w:rsidRPr="0083657C" w:rsidRDefault="0083657C" w:rsidP="0083657C">
      <w:pPr>
        <w:numPr>
          <w:ilvl w:val="0"/>
          <w:numId w:val="11"/>
        </w:numPr>
        <w:spacing w:after="46" w:line="242" w:lineRule="auto"/>
        <w:ind w:right="13"/>
        <w:rPr>
          <w:rFonts w:ascii="Times New Roman" w:eastAsia="Times New Roman" w:hAnsi="Times New Roman" w:cs="Times New Roman"/>
          <w:color w:val="000000"/>
          <w:sz w:val="24"/>
        </w:rPr>
      </w:pPr>
      <w:r w:rsidRPr="0083657C">
        <w:rPr>
          <w:rFonts w:ascii="Times New Roman" w:eastAsia="Times New Roman" w:hAnsi="Times New Roman" w:cs="Times New Roman"/>
          <w:color w:val="000000"/>
          <w:sz w:val="24"/>
        </w:rPr>
        <w:t xml:space="preserve">If contravention is not rectified after conviction – </w:t>
      </w:r>
      <w:proofErr w:type="spellStart"/>
      <w:r w:rsidRPr="0083657C">
        <w:rPr>
          <w:rFonts w:ascii="Times New Roman" w:eastAsia="Times New Roman" w:hAnsi="Times New Roman" w:cs="Times New Roman"/>
          <w:color w:val="000000"/>
          <w:sz w:val="24"/>
        </w:rPr>
        <w:t>KShs</w:t>
      </w:r>
      <w:proofErr w:type="spellEnd"/>
      <w:r w:rsidRPr="0083657C">
        <w:rPr>
          <w:rFonts w:ascii="Times New Roman" w:eastAsia="Times New Roman" w:hAnsi="Times New Roman" w:cs="Times New Roman"/>
          <w:color w:val="000000"/>
          <w:sz w:val="24"/>
        </w:rPr>
        <w:t xml:space="preserve">. 10,000 each day it is continued </w:t>
      </w:r>
    </w:p>
    <w:p w:rsidR="0083657C" w:rsidRPr="0083657C" w:rsidRDefault="0083657C" w:rsidP="0083657C">
      <w:pPr>
        <w:numPr>
          <w:ilvl w:val="0"/>
          <w:numId w:val="11"/>
        </w:numPr>
        <w:spacing w:after="241" w:line="242" w:lineRule="auto"/>
        <w:ind w:right="13"/>
        <w:rPr>
          <w:rFonts w:ascii="Times New Roman" w:eastAsia="Times New Roman" w:hAnsi="Times New Roman" w:cs="Times New Roman"/>
          <w:color w:val="000000"/>
          <w:sz w:val="24"/>
        </w:rPr>
      </w:pPr>
      <w:r w:rsidRPr="0083657C">
        <w:rPr>
          <w:rFonts w:ascii="Times New Roman" w:eastAsia="Times New Roman" w:hAnsi="Times New Roman" w:cs="Times New Roman"/>
          <w:color w:val="000000"/>
          <w:sz w:val="24"/>
        </w:rPr>
        <w:t xml:space="preserve">If accident causes death and occupier has knowledge of the causative agent – </w:t>
      </w:r>
      <w:proofErr w:type="spellStart"/>
      <w:r w:rsidRPr="0083657C">
        <w:rPr>
          <w:rFonts w:ascii="Times New Roman" w:eastAsia="Times New Roman" w:hAnsi="Times New Roman" w:cs="Times New Roman"/>
          <w:color w:val="000000"/>
          <w:sz w:val="24"/>
        </w:rPr>
        <w:t>KShs</w:t>
      </w:r>
      <w:proofErr w:type="spellEnd"/>
      <w:r w:rsidRPr="0083657C">
        <w:rPr>
          <w:rFonts w:ascii="Times New Roman" w:eastAsia="Times New Roman" w:hAnsi="Times New Roman" w:cs="Times New Roman"/>
          <w:color w:val="000000"/>
          <w:sz w:val="24"/>
        </w:rPr>
        <w:t xml:space="preserve">. 1million/12mths </w:t>
      </w:r>
    </w:p>
    <w:p w:rsidR="0083657C" w:rsidRPr="0083657C" w:rsidRDefault="0083657C" w:rsidP="0083657C">
      <w:pPr>
        <w:spacing w:after="39" w:line="240" w:lineRule="auto"/>
        <w:ind w:left="86" w:right="-15" w:hanging="10"/>
        <w:rPr>
          <w:rFonts w:ascii="Times New Roman" w:eastAsia="Times New Roman" w:hAnsi="Times New Roman" w:cs="Times New Roman"/>
          <w:color w:val="000000"/>
          <w:sz w:val="24"/>
        </w:rPr>
      </w:pPr>
      <w:r w:rsidRPr="0083657C">
        <w:rPr>
          <w:rFonts w:ascii="Times New Roman" w:eastAsia="Times New Roman" w:hAnsi="Times New Roman" w:cs="Times New Roman"/>
          <w:b/>
          <w:color w:val="4F81BD"/>
          <w:sz w:val="28"/>
        </w:rPr>
        <w:t xml:space="preserve">Work Injury Benefits Act, 2007 </w:t>
      </w:r>
    </w:p>
    <w:p w:rsidR="0083657C" w:rsidRPr="0083657C" w:rsidRDefault="0083657C" w:rsidP="0083657C">
      <w:pPr>
        <w:spacing w:after="237" w:line="242" w:lineRule="auto"/>
        <w:ind w:left="101" w:right="13" w:hanging="10"/>
        <w:rPr>
          <w:rFonts w:ascii="Times New Roman" w:eastAsia="Times New Roman" w:hAnsi="Times New Roman" w:cs="Times New Roman"/>
          <w:color w:val="000000"/>
          <w:sz w:val="24"/>
        </w:rPr>
      </w:pPr>
      <w:r w:rsidRPr="0083657C">
        <w:rPr>
          <w:rFonts w:ascii="Times New Roman" w:eastAsia="Times New Roman" w:hAnsi="Times New Roman" w:cs="Times New Roman"/>
          <w:b/>
          <w:color w:val="000000"/>
          <w:sz w:val="24"/>
        </w:rPr>
        <w:t>Objective</w:t>
      </w:r>
      <w:r w:rsidRPr="0083657C">
        <w:rPr>
          <w:rFonts w:ascii="Times New Roman" w:eastAsia="Times New Roman" w:hAnsi="Times New Roman" w:cs="Times New Roman"/>
          <w:color w:val="000000"/>
          <w:sz w:val="24"/>
        </w:rPr>
        <w:t xml:space="preserve">-To provide compensation to employees for work related injuries and diseases contracted in the course of employment. </w:t>
      </w:r>
    </w:p>
    <w:p w:rsidR="0083657C" w:rsidRPr="0083657C" w:rsidRDefault="0083657C" w:rsidP="0083657C">
      <w:pPr>
        <w:spacing w:after="237" w:line="242" w:lineRule="auto"/>
        <w:ind w:left="101" w:right="13" w:hanging="10"/>
        <w:rPr>
          <w:rFonts w:ascii="Times New Roman" w:eastAsia="Times New Roman" w:hAnsi="Times New Roman" w:cs="Times New Roman"/>
          <w:color w:val="000000"/>
          <w:sz w:val="24"/>
        </w:rPr>
      </w:pPr>
      <w:r w:rsidRPr="0083657C">
        <w:rPr>
          <w:rFonts w:ascii="Times New Roman" w:eastAsia="Times New Roman" w:hAnsi="Times New Roman" w:cs="Times New Roman"/>
          <w:b/>
          <w:color w:val="000000"/>
          <w:sz w:val="24"/>
        </w:rPr>
        <w:t>Application</w:t>
      </w:r>
      <w:r w:rsidRPr="0083657C">
        <w:rPr>
          <w:rFonts w:ascii="Times New Roman" w:eastAsia="Times New Roman" w:hAnsi="Times New Roman" w:cs="Times New Roman"/>
          <w:color w:val="000000"/>
          <w:sz w:val="24"/>
        </w:rPr>
        <w:t xml:space="preserve">-Act applies to all employees including those employed by the Government except Kenya Defense Forces. </w:t>
      </w:r>
    </w:p>
    <w:p w:rsidR="0083657C" w:rsidRPr="0083657C" w:rsidRDefault="0083657C" w:rsidP="0083657C">
      <w:pPr>
        <w:spacing w:after="237" w:line="242" w:lineRule="auto"/>
        <w:ind w:left="101" w:right="13" w:hanging="10"/>
        <w:rPr>
          <w:rFonts w:ascii="Times New Roman" w:eastAsia="Times New Roman" w:hAnsi="Times New Roman" w:cs="Times New Roman"/>
          <w:color w:val="000000"/>
          <w:sz w:val="24"/>
        </w:rPr>
      </w:pPr>
      <w:r w:rsidRPr="0083657C">
        <w:rPr>
          <w:rFonts w:ascii="Times New Roman" w:eastAsia="Times New Roman" w:hAnsi="Times New Roman" w:cs="Times New Roman"/>
          <w:b/>
          <w:color w:val="000000"/>
          <w:sz w:val="24"/>
        </w:rPr>
        <w:t>Obligations of Employers</w:t>
      </w:r>
      <w:r w:rsidRPr="0083657C">
        <w:rPr>
          <w:rFonts w:ascii="Times New Roman" w:eastAsia="Times New Roman" w:hAnsi="Times New Roman" w:cs="Times New Roman"/>
          <w:color w:val="000000"/>
          <w:sz w:val="24"/>
        </w:rPr>
        <w:t xml:space="preserve">-Employer to have an insurance policy with approved insurer for any liability.  Every Employer must— </w:t>
      </w:r>
    </w:p>
    <w:p w:rsidR="0083657C" w:rsidRPr="0083657C" w:rsidRDefault="0083657C" w:rsidP="0083657C">
      <w:pPr>
        <w:numPr>
          <w:ilvl w:val="0"/>
          <w:numId w:val="12"/>
        </w:numPr>
        <w:spacing w:after="241" w:line="242" w:lineRule="auto"/>
        <w:ind w:right="13"/>
        <w:rPr>
          <w:rFonts w:ascii="Times New Roman" w:eastAsia="Times New Roman" w:hAnsi="Times New Roman" w:cs="Times New Roman"/>
          <w:color w:val="000000"/>
          <w:sz w:val="24"/>
        </w:rPr>
      </w:pPr>
      <w:r w:rsidRPr="0083657C">
        <w:rPr>
          <w:rFonts w:ascii="Times New Roman" w:eastAsia="Times New Roman" w:hAnsi="Times New Roman" w:cs="Times New Roman"/>
          <w:color w:val="000000"/>
          <w:sz w:val="24"/>
        </w:rPr>
        <w:t xml:space="preserve">Register with DOSHS. </w:t>
      </w:r>
    </w:p>
    <w:p w:rsidR="0083657C" w:rsidRPr="0083657C" w:rsidRDefault="0083657C" w:rsidP="0083657C">
      <w:pPr>
        <w:numPr>
          <w:ilvl w:val="0"/>
          <w:numId w:val="12"/>
        </w:numPr>
        <w:spacing w:after="238" w:line="242" w:lineRule="auto"/>
        <w:ind w:right="13"/>
        <w:rPr>
          <w:rFonts w:ascii="Times New Roman" w:eastAsia="Times New Roman" w:hAnsi="Times New Roman" w:cs="Times New Roman"/>
          <w:color w:val="000000"/>
          <w:sz w:val="24"/>
        </w:rPr>
      </w:pPr>
      <w:r w:rsidRPr="0083657C">
        <w:rPr>
          <w:rFonts w:ascii="Times New Roman" w:eastAsia="Times New Roman" w:hAnsi="Times New Roman" w:cs="Times New Roman"/>
          <w:color w:val="000000"/>
          <w:sz w:val="24"/>
        </w:rPr>
        <w:t xml:space="preserve">Keep a register of earnings and other prescribed particulars for minimum of </w:t>
      </w:r>
      <w:r w:rsidRPr="0083657C">
        <w:rPr>
          <w:rFonts w:ascii="Times New Roman" w:eastAsia="Times New Roman" w:hAnsi="Times New Roman" w:cs="Times New Roman"/>
          <w:i/>
          <w:color w:val="000000"/>
          <w:sz w:val="24"/>
        </w:rPr>
        <w:t xml:space="preserve">six years </w:t>
      </w:r>
      <w:r w:rsidRPr="0083657C">
        <w:rPr>
          <w:rFonts w:ascii="Times New Roman" w:eastAsia="Times New Roman" w:hAnsi="Times New Roman" w:cs="Times New Roman"/>
          <w:color w:val="000000"/>
          <w:sz w:val="24"/>
        </w:rPr>
        <w:t xml:space="preserve">from date of last entry. </w:t>
      </w:r>
    </w:p>
    <w:p w:rsidR="0083657C" w:rsidRPr="0083657C" w:rsidRDefault="0083657C" w:rsidP="0083657C">
      <w:pPr>
        <w:numPr>
          <w:ilvl w:val="0"/>
          <w:numId w:val="12"/>
        </w:numPr>
        <w:spacing w:after="244" w:line="242" w:lineRule="auto"/>
        <w:ind w:right="13"/>
        <w:rPr>
          <w:rFonts w:ascii="Times New Roman" w:eastAsia="Times New Roman" w:hAnsi="Times New Roman" w:cs="Times New Roman"/>
          <w:color w:val="000000"/>
          <w:sz w:val="24"/>
        </w:rPr>
      </w:pPr>
      <w:r w:rsidRPr="0083657C">
        <w:rPr>
          <w:rFonts w:ascii="Times New Roman" w:eastAsia="Times New Roman" w:hAnsi="Times New Roman" w:cs="Times New Roman"/>
          <w:color w:val="000000"/>
          <w:sz w:val="24"/>
        </w:rPr>
        <w:t>Produce register on demand for inspection by DOSHS</w:t>
      </w:r>
      <w:r w:rsidRPr="0083657C">
        <w:rPr>
          <w:rFonts w:ascii="Times New Roman" w:eastAsia="Times New Roman" w:hAnsi="Times New Roman" w:cs="Times New Roman"/>
          <w:color w:val="000000"/>
        </w:rPr>
        <w:t xml:space="preserve">. </w:t>
      </w:r>
    </w:p>
    <w:p w:rsidR="0083657C" w:rsidRPr="0083657C" w:rsidRDefault="0083657C" w:rsidP="0083657C">
      <w:pPr>
        <w:spacing w:after="233" w:line="240" w:lineRule="auto"/>
        <w:ind w:left="91"/>
        <w:rPr>
          <w:rFonts w:ascii="Times New Roman" w:eastAsia="Times New Roman" w:hAnsi="Times New Roman" w:cs="Times New Roman"/>
          <w:color w:val="000000"/>
          <w:sz w:val="24"/>
        </w:rPr>
      </w:pPr>
      <w:r w:rsidRPr="0083657C">
        <w:rPr>
          <w:rFonts w:ascii="Times New Roman" w:eastAsia="Times New Roman" w:hAnsi="Times New Roman" w:cs="Times New Roman"/>
          <w:b/>
          <w:color w:val="000000"/>
        </w:rPr>
        <w:t xml:space="preserve">Right to Compensation- </w:t>
      </w:r>
    </w:p>
    <w:p w:rsidR="0083657C" w:rsidRPr="0083657C" w:rsidRDefault="0083657C" w:rsidP="0083657C">
      <w:pPr>
        <w:numPr>
          <w:ilvl w:val="0"/>
          <w:numId w:val="13"/>
        </w:numPr>
        <w:spacing w:after="237" w:line="242" w:lineRule="auto"/>
        <w:ind w:right="13"/>
        <w:rPr>
          <w:rFonts w:ascii="Times New Roman" w:eastAsia="Times New Roman" w:hAnsi="Times New Roman" w:cs="Times New Roman"/>
          <w:color w:val="000000"/>
          <w:sz w:val="24"/>
        </w:rPr>
      </w:pPr>
      <w:r w:rsidRPr="0083657C">
        <w:rPr>
          <w:rFonts w:ascii="Times New Roman" w:eastAsia="Times New Roman" w:hAnsi="Times New Roman" w:cs="Times New Roman"/>
          <w:color w:val="000000"/>
          <w:sz w:val="24"/>
        </w:rPr>
        <w:t xml:space="preserve">Employee involved in an accident resulting in disablement or death is entitled to compensation. </w:t>
      </w:r>
    </w:p>
    <w:p w:rsidR="0083657C" w:rsidRPr="0083657C" w:rsidRDefault="0083657C" w:rsidP="0083657C">
      <w:pPr>
        <w:numPr>
          <w:ilvl w:val="0"/>
          <w:numId w:val="13"/>
        </w:numPr>
        <w:spacing w:after="237" w:line="242" w:lineRule="auto"/>
        <w:ind w:right="13"/>
        <w:rPr>
          <w:rFonts w:ascii="Times New Roman" w:eastAsia="Times New Roman" w:hAnsi="Times New Roman" w:cs="Times New Roman"/>
          <w:color w:val="000000"/>
          <w:sz w:val="24"/>
        </w:rPr>
      </w:pPr>
      <w:r w:rsidRPr="0083657C">
        <w:rPr>
          <w:rFonts w:ascii="Times New Roman" w:eastAsia="Times New Roman" w:hAnsi="Times New Roman" w:cs="Times New Roman"/>
          <w:color w:val="000000"/>
          <w:sz w:val="24"/>
        </w:rPr>
        <w:t xml:space="preserve">An employee is not entitled to compensation if an accident not resulting to serious disablement or death is caused by his/her deliberate misconduct except in the case of serious disablement (40% or more) or death. </w:t>
      </w:r>
    </w:p>
    <w:p w:rsidR="0083657C" w:rsidRPr="0083657C" w:rsidRDefault="0083657C" w:rsidP="0083657C">
      <w:pPr>
        <w:spacing w:after="46" w:line="242" w:lineRule="auto"/>
        <w:ind w:left="101" w:right="13" w:hanging="10"/>
        <w:rPr>
          <w:rFonts w:ascii="Times New Roman" w:eastAsia="Times New Roman" w:hAnsi="Times New Roman" w:cs="Times New Roman"/>
          <w:color w:val="000000"/>
          <w:sz w:val="24"/>
        </w:rPr>
      </w:pPr>
      <w:r w:rsidRPr="0083657C">
        <w:rPr>
          <w:rFonts w:ascii="Times New Roman" w:eastAsia="Times New Roman" w:hAnsi="Times New Roman" w:cs="Times New Roman"/>
          <w:color w:val="000000"/>
          <w:sz w:val="24"/>
        </w:rPr>
        <w:t>Director may deny to compensate employee(</w:t>
      </w:r>
      <w:proofErr w:type="gramStart"/>
      <w:r w:rsidRPr="0083657C">
        <w:rPr>
          <w:rFonts w:ascii="Times New Roman" w:eastAsia="Times New Roman" w:hAnsi="Times New Roman" w:cs="Times New Roman"/>
          <w:color w:val="000000"/>
          <w:sz w:val="24"/>
        </w:rPr>
        <w:t>s )</w:t>
      </w:r>
      <w:proofErr w:type="gramEnd"/>
      <w:r w:rsidRPr="0083657C">
        <w:rPr>
          <w:rFonts w:ascii="Times New Roman" w:eastAsia="Times New Roman" w:hAnsi="Times New Roman" w:cs="Times New Roman"/>
          <w:color w:val="000000"/>
          <w:sz w:val="24"/>
        </w:rPr>
        <w:t xml:space="preserve">if </w:t>
      </w:r>
    </w:p>
    <w:p w:rsidR="0083657C" w:rsidRPr="0083657C" w:rsidRDefault="0083657C" w:rsidP="0083657C">
      <w:pPr>
        <w:numPr>
          <w:ilvl w:val="0"/>
          <w:numId w:val="14"/>
        </w:numPr>
        <w:spacing w:after="239" w:line="242" w:lineRule="auto"/>
        <w:ind w:right="13"/>
        <w:rPr>
          <w:rFonts w:ascii="Times New Roman" w:eastAsia="Times New Roman" w:hAnsi="Times New Roman" w:cs="Times New Roman"/>
          <w:color w:val="000000"/>
          <w:sz w:val="24"/>
        </w:rPr>
      </w:pPr>
      <w:r w:rsidRPr="0083657C">
        <w:rPr>
          <w:rFonts w:ascii="Times New Roman" w:eastAsia="Times New Roman" w:hAnsi="Times New Roman" w:cs="Times New Roman"/>
          <w:color w:val="000000"/>
          <w:sz w:val="24"/>
        </w:rPr>
        <w:t xml:space="preserve">Employee has falsely denied suffering from a medical condition which has aggravated injury or disease </w:t>
      </w:r>
    </w:p>
    <w:p w:rsidR="0083657C" w:rsidRPr="0083657C" w:rsidRDefault="0083657C" w:rsidP="0083657C">
      <w:pPr>
        <w:numPr>
          <w:ilvl w:val="0"/>
          <w:numId w:val="14"/>
        </w:numPr>
        <w:spacing w:after="244" w:line="242" w:lineRule="auto"/>
        <w:ind w:right="13"/>
        <w:rPr>
          <w:rFonts w:ascii="Times New Roman" w:eastAsia="Times New Roman" w:hAnsi="Times New Roman" w:cs="Times New Roman"/>
          <w:color w:val="000000"/>
          <w:sz w:val="24"/>
        </w:rPr>
      </w:pPr>
      <w:r w:rsidRPr="0083657C">
        <w:rPr>
          <w:rFonts w:ascii="Times New Roman" w:eastAsia="Times New Roman" w:hAnsi="Times New Roman" w:cs="Times New Roman"/>
          <w:color w:val="000000"/>
          <w:sz w:val="24"/>
        </w:rPr>
        <w:t xml:space="preserve">Death or injury is caused, prolonged or aggravated by unreasonable refusal or wilful neglect of an employee to submit to medical aid for present or previous accident or disease </w:t>
      </w:r>
    </w:p>
    <w:p w:rsidR="0083657C" w:rsidRPr="0083657C" w:rsidRDefault="0083657C" w:rsidP="0083657C">
      <w:pPr>
        <w:spacing w:after="233" w:line="243" w:lineRule="auto"/>
        <w:ind w:left="86" w:right="-15" w:hanging="10"/>
        <w:rPr>
          <w:rFonts w:ascii="Times New Roman" w:eastAsia="Times New Roman" w:hAnsi="Times New Roman" w:cs="Times New Roman"/>
          <w:color w:val="000000"/>
          <w:sz w:val="24"/>
        </w:rPr>
      </w:pPr>
      <w:r w:rsidRPr="0083657C">
        <w:rPr>
          <w:rFonts w:ascii="Times New Roman" w:eastAsia="Times New Roman" w:hAnsi="Times New Roman" w:cs="Times New Roman"/>
          <w:b/>
          <w:color w:val="000000"/>
          <w:sz w:val="24"/>
        </w:rPr>
        <w:lastRenderedPageBreak/>
        <w:t xml:space="preserve">Reporting of Accidents- </w:t>
      </w:r>
    </w:p>
    <w:p w:rsidR="0083657C" w:rsidRPr="0083657C" w:rsidRDefault="0083657C" w:rsidP="0083657C">
      <w:pPr>
        <w:numPr>
          <w:ilvl w:val="0"/>
          <w:numId w:val="15"/>
        </w:numPr>
        <w:spacing w:after="237" w:line="242" w:lineRule="auto"/>
        <w:ind w:right="13"/>
        <w:rPr>
          <w:rFonts w:ascii="Times New Roman" w:eastAsia="Times New Roman" w:hAnsi="Times New Roman" w:cs="Times New Roman"/>
          <w:color w:val="000000"/>
          <w:sz w:val="24"/>
        </w:rPr>
      </w:pPr>
      <w:r w:rsidRPr="0083657C">
        <w:rPr>
          <w:rFonts w:ascii="Times New Roman" w:eastAsia="Times New Roman" w:hAnsi="Times New Roman" w:cs="Times New Roman"/>
          <w:color w:val="000000"/>
          <w:sz w:val="24"/>
        </w:rPr>
        <w:t xml:space="preserve">Fatal accident should be reported to employer with copy to DOSHS within twenty-four hours </w:t>
      </w:r>
    </w:p>
    <w:p w:rsidR="0083657C" w:rsidRPr="0083657C" w:rsidRDefault="0083657C" w:rsidP="0083657C">
      <w:pPr>
        <w:numPr>
          <w:ilvl w:val="0"/>
          <w:numId w:val="15"/>
        </w:numPr>
        <w:spacing w:after="239" w:line="242" w:lineRule="auto"/>
        <w:ind w:right="13"/>
        <w:rPr>
          <w:rFonts w:ascii="Times New Roman" w:eastAsia="Times New Roman" w:hAnsi="Times New Roman" w:cs="Times New Roman"/>
          <w:color w:val="000000"/>
          <w:sz w:val="24"/>
        </w:rPr>
      </w:pPr>
      <w:r w:rsidRPr="0083657C">
        <w:rPr>
          <w:rFonts w:ascii="Times New Roman" w:eastAsia="Times New Roman" w:hAnsi="Times New Roman" w:cs="Times New Roman"/>
          <w:color w:val="000000"/>
          <w:sz w:val="24"/>
        </w:rPr>
        <w:t xml:space="preserve">Other accidents to be reported to DOSHS within seven days in the prescribed form (DOSH 1) </w:t>
      </w:r>
    </w:p>
    <w:p w:rsidR="0083657C" w:rsidRPr="0083657C" w:rsidRDefault="0083657C" w:rsidP="0083657C">
      <w:pPr>
        <w:numPr>
          <w:ilvl w:val="0"/>
          <w:numId w:val="15"/>
        </w:numPr>
        <w:spacing w:after="239" w:line="242" w:lineRule="auto"/>
        <w:ind w:right="13"/>
        <w:rPr>
          <w:rFonts w:ascii="Times New Roman" w:eastAsia="Times New Roman" w:hAnsi="Times New Roman" w:cs="Times New Roman"/>
          <w:color w:val="000000"/>
          <w:sz w:val="24"/>
        </w:rPr>
      </w:pPr>
      <w:r w:rsidRPr="0083657C">
        <w:rPr>
          <w:rFonts w:ascii="Times New Roman" w:eastAsia="Times New Roman" w:hAnsi="Times New Roman" w:cs="Times New Roman"/>
          <w:color w:val="000000"/>
          <w:sz w:val="24"/>
        </w:rPr>
        <w:t xml:space="preserve">Accident to be reported even where an employer denies it arose out of and in the course of employment. </w:t>
      </w:r>
    </w:p>
    <w:p w:rsidR="0083657C" w:rsidRPr="0083657C" w:rsidRDefault="0083657C" w:rsidP="0083657C">
      <w:pPr>
        <w:spacing w:after="39" w:line="240" w:lineRule="auto"/>
        <w:ind w:left="91"/>
        <w:rPr>
          <w:rFonts w:ascii="Times New Roman" w:eastAsia="Times New Roman" w:hAnsi="Times New Roman" w:cs="Times New Roman"/>
          <w:color w:val="000000"/>
          <w:sz w:val="24"/>
        </w:rPr>
      </w:pPr>
      <w:r w:rsidRPr="0083657C">
        <w:rPr>
          <w:rFonts w:ascii="Times New Roman" w:eastAsia="Times New Roman" w:hAnsi="Times New Roman" w:cs="Times New Roman"/>
          <w:i/>
          <w:color w:val="000000"/>
          <w:sz w:val="24"/>
        </w:rPr>
        <w:t xml:space="preserve"> </w:t>
      </w:r>
    </w:p>
    <w:p w:rsidR="0083657C" w:rsidRPr="0083657C" w:rsidRDefault="0083657C" w:rsidP="0083657C">
      <w:pPr>
        <w:spacing w:after="244" w:line="242" w:lineRule="auto"/>
        <w:ind w:left="101" w:right="13" w:hanging="10"/>
        <w:rPr>
          <w:rFonts w:ascii="Times New Roman" w:eastAsia="Times New Roman" w:hAnsi="Times New Roman" w:cs="Times New Roman"/>
          <w:color w:val="000000"/>
          <w:sz w:val="24"/>
        </w:rPr>
      </w:pPr>
      <w:r w:rsidRPr="0083657C">
        <w:rPr>
          <w:rFonts w:ascii="Times New Roman" w:eastAsia="Times New Roman" w:hAnsi="Times New Roman" w:cs="Times New Roman"/>
          <w:b/>
          <w:color w:val="000000"/>
          <w:sz w:val="24"/>
        </w:rPr>
        <w:t xml:space="preserve">Settling claim- </w:t>
      </w:r>
      <w:r w:rsidRPr="0083657C">
        <w:rPr>
          <w:rFonts w:ascii="Times New Roman" w:eastAsia="Times New Roman" w:hAnsi="Times New Roman" w:cs="Times New Roman"/>
          <w:color w:val="000000"/>
          <w:sz w:val="24"/>
        </w:rPr>
        <w:t>If an employer fails to report an accident or provide information as required by the director, the Director may conduct investigations at the cost of the employer.</w:t>
      </w:r>
      <w:r w:rsidRPr="0083657C">
        <w:rPr>
          <w:rFonts w:ascii="Times New Roman" w:eastAsia="Times New Roman" w:hAnsi="Times New Roman" w:cs="Times New Roman"/>
          <w:b/>
          <w:color w:val="000000"/>
          <w:sz w:val="24"/>
        </w:rPr>
        <w:t xml:space="preserve"> </w:t>
      </w:r>
    </w:p>
    <w:p w:rsidR="0083657C" w:rsidRPr="0083657C" w:rsidRDefault="0083657C" w:rsidP="0083657C">
      <w:pPr>
        <w:spacing w:after="233" w:line="243" w:lineRule="auto"/>
        <w:ind w:left="86" w:right="-15" w:hanging="10"/>
        <w:rPr>
          <w:rFonts w:ascii="Times New Roman" w:eastAsia="Times New Roman" w:hAnsi="Times New Roman" w:cs="Times New Roman"/>
          <w:color w:val="000000"/>
          <w:sz w:val="24"/>
        </w:rPr>
      </w:pPr>
      <w:r w:rsidRPr="0083657C">
        <w:rPr>
          <w:rFonts w:ascii="Times New Roman" w:eastAsia="Times New Roman" w:hAnsi="Times New Roman" w:cs="Times New Roman"/>
          <w:b/>
          <w:color w:val="000000"/>
          <w:sz w:val="24"/>
        </w:rPr>
        <w:t xml:space="preserve">Compensation- </w:t>
      </w:r>
    </w:p>
    <w:p w:rsidR="0083657C" w:rsidRPr="0083657C" w:rsidRDefault="0083657C" w:rsidP="0083657C">
      <w:pPr>
        <w:numPr>
          <w:ilvl w:val="0"/>
          <w:numId w:val="16"/>
        </w:numPr>
        <w:spacing w:after="239" w:line="242" w:lineRule="auto"/>
        <w:ind w:right="13"/>
        <w:rPr>
          <w:rFonts w:ascii="Times New Roman" w:eastAsia="Times New Roman" w:hAnsi="Times New Roman" w:cs="Times New Roman"/>
          <w:color w:val="000000"/>
          <w:sz w:val="24"/>
        </w:rPr>
      </w:pPr>
      <w:r w:rsidRPr="0083657C">
        <w:rPr>
          <w:rFonts w:ascii="Times New Roman" w:eastAsia="Times New Roman" w:hAnsi="Times New Roman" w:cs="Times New Roman"/>
          <w:color w:val="000000"/>
          <w:sz w:val="24"/>
        </w:rPr>
        <w:t xml:space="preserve">Temporary total disablement; due to an accident that keeps an employee out of work for three or more days.  A periodical payment equivalent to his/her earnings for a period not exceeding 12 months. </w:t>
      </w:r>
    </w:p>
    <w:p w:rsidR="0083657C" w:rsidRPr="0083657C" w:rsidRDefault="0083657C" w:rsidP="0083657C">
      <w:pPr>
        <w:numPr>
          <w:ilvl w:val="0"/>
          <w:numId w:val="16"/>
        </w:numPr>
        <w:spacing w:after="244" w:line="242" w:lineRule="auto"/>
        <w:ind w:right="13"/>
        <w:rPr>
          <w:rFonts w:ascii="Times New Roman" w:eastAsia="Times New Roman" w:hAnsi="Times New Roman" w:cs="Times New Roman"/>
          <w:color w:val="000000"/>
          <w:sz w:val="24"/>
        </w:rPr>
      </w:pPr>
      <w:r w:rsidRPr="0083657C">
        <w:rPr>
          <w:rFonts w:ascii="Times New Roman" w:eastAsia="Times New Roman" w:hAnsi="Times New Roman" w:cs="Times New Roman"/>
          <w:color w:val="000000"/>
          <w:sz w:val="24"/>
        </w:rPr>
        <w:t xml:space="preserve">Compensation for permanent disablement is calculated on the basis of ninety six months earnings as set out in the Third Schedule ‘Employee’s earnings’: Monthly rate at which one was being paid by the employer at the time of accident: Earnings; salary/Wage, Allowances paid regularly, Any overtime payment or special payment of a regular nature </w:t>
      </w:r>
    </w:p>
    <w:p w:rsidR="0083657C" w:rsidRPr="0083657C" w:rsidRDefault="0083657C" w:rsidP="0083657C">
      <w:pPr>
        <w:spacing w:after="231" w:line="243" w:lineRule="auto"/>
        <w:ind w:left="86" w:right="-15" w:hanging="10"/>
        <w:rPr>
          <w:rFonts w:ascii="Times New Roman" w:eastAsia="Times New Roman" w:hAnsi="Times New Roman" w:cs="Times New Roman"/>
          <w:color w:val="000000"/>
          <w:sz w:val="24"/>
        </w:rPr>
      </w:pPr>
      <w:r w:rsidRPr="0083657C">
        <w:rPr>
          <w:rFonts w:ascii="Times New Roman" w:eastAsia="Times New Roman" w:hAnsi="Times New Roman" w:cs="Times New Roman"/>
          <w:b/>
          <w:color w:val="000000"/>
          <w:sz w:val="24"/>
        </w:rPr>
        <w:t xml:space="preserve">Medical Aid- </w:t>
      </w:r>
    </w:p>
    <w:p w:rsidR="0083657C" w:rsidRPr="0083657C" w:rsidRDefault="0083657C" w:rsidP="0083657C">
      <w:pPr>
        <w:numPr>
          <w:ilvl w:val="0"/>
          <w:numId w:val="17"/>
        </w:numPr>
        <w:spacing w:after="233" w:line="269" w:lineRule="auto"/>
        <w:ind w:right="-15"/>
        <w:rPr>
          <w:rFonts w:ascii="Times New Roman" w:eastAsia="Times New Roman" w:hAnsi="Times New Roman" w:cs="Times New Roman"/>
          <w:color w:val="000000"/>
          <w:sz w:val="24"/>
        </w:rPr>
      </w:pPr>
      <w:r w:rsidRPr="0083657C">
        <w:rPr>
          <w:rFonts w:ascii="Times New Roman" w:eastAsia="Times New Roman" w:hAnsi="Times New Roman" w:cs="Times New Roman"/>
          <w:color w:val="000000"/>
        </w:rPr>
        <w:t xml:space="preserve">Employers are required to provide and maintain appliances and services for rendering of first aid. Failure is an offence. </w:t>
      </w:r>
    </w:p>
    <w:p w:rsidR="0083657C" w:rsidRPr="0083657C" w:rsidRDefault="0083657C" w:rsidP="0083657C">
      <w:pPr>
        <w:numPr>
          <w:ilvl w:val="0"/>
          <w:numId w:val="17"/>
        </w:numPr>
        <w:spacing w:after="233" w:line="269" w:lineRule="auto"/>
        <w:ind w:right="-15"/>
        <w:rPr>
          <w:rFonts w:ascii="Times New Roman" w:eastAsia="Times New Roman" w:hAnsi="Times New Roman" w:cs="Times New Roman"/>
          <w:color w:val="000000"/>
          <w:sz w:val="24"/>
        </w:rPr>
      </w:pPr>
      <w:r w:rsidRPr="0083657C">
        <w:rPr>
          <w:rFonts w:ascii="Times New Roman" w:eastAsia="Times New Roman" w:hAnsi="Times New Roman" w:cs="Times New Roman"/>
          <w:color w:val="000000"/>
        </w:rPr>
        <w:t xml:space="preserve">Conveyance of injured workers to hospital or medical facilities and residence is the responsibility of the employer. </w:t>
      </w:r>
    </w:p>
    <w:p w:rsidR="0083657C" w:rsidRPr="0083657C" w:rsidRDefault="0083657C" w:rsidP="0083657C">
      <w:pPr>
        <w:numPr>
          <w:ilvl w:val="0"/>
          <w:numId w:val="17"/>
        </w:numPr>
        <w:spacing w:after="233" w:line="269" w:lineRule="auto"/>
        <w:ind w:right="-15"/>
        <w:rPr>
          <w:rFonts w:ascii="Times New Roman" w:eastAsia="Times New Roman" w:hAnsi="Times New Roman" w:cs="Times New Roman"/>
          <w:color w:val="000000"/>
          <w:sz w:val="24"/>
        </w:rPr>
      </w:pPr>
      <w:r w:rsidRPr="0083657C">
        <w:rPr>
          <w:rFonts w:ascii="Times New Roman" w:eastAsia="Times New Roman" w:hAnsi="Times New Roman" w:cs="Times New Roman"/>
          <w:color w:val="000000"/>
        </w:rPr>
        <w:t xml:space="preserve">Employers shall settle expenses reasonably incurred by his employees as a result of an occupational accident or disease. Medical expenses include: </w:t>
      </w:r>
    </w:p>
    <w:p w:rsidR="0083657C" w:rsidRPr="0083657C" w:rsidRDefault="0083657C" w:rsidP="0083657C">
      <w:pPr>
        <w:spacing w:after="0" w:line="451" w:lineRule="auto"/>
        <w:ind w:left="1174" w:right="3757" w:firstLine="62"/>
        <w:rPr>
          <w:rFonts w:ascii="Times New Roman" w:eastAsia="Times New Roman" w:hAnsi="Times New Roman" w:cs="Times New Roman"/>
          <w:color w:val="000000"/>
          <w:sz w:val="24"/>
        </w:rPr>
      </w:pPr>
      <w:proofErr w:type="spellStart"/>
      <w:proofErr w:type="gramStart"/>
      <w:r w:rsidRPr="0083657C">
        <w:rPr>
          <w:rFonts w:ascii="Times New Roman" w:eastAsia="Times New Roman" w:hAnsi="Times New Roman" w:cs="Times New Roman"/>
          <w:color w:val="000000"/>
        </w:rPr>
        <w:t>i</w:t>
      </w:r>
      <w:proofErr w:type="spellEnd"/>
      <w:proofErr w:type="gramEnd"/>
      <w:r w:rsidRPr="0083657C">
        <w:rPr>
          <w:rFonts w:ascii="Times New Roman" w:eastAsia="Times New Roman" w:hAnsi="Times New Roman" w:cs="Times New Roman"/>
          <w:color w:val="000000"/>
        </w:rPr>
        <w:t>.</w:t>
      </w:r>
      <w:r w:rsidRPr="0083657C">
        <w:rPr>
          <w:rFonts w:ascii="Arial" w:eastAsia="Arial" w:hAnsi="Arial" w:cs="Arial"/>
          <w:color w:val="000000"/>
        </w:rPr>
        <w:t xml:space="preserve"> </w:t>
      </w:r>
      <w:r w:rsidRPr="0083657C">
        <w:rPr>
          <w:rFonts w:ascii="Times New Roman" w:eastAsia="Times New Roman" w:hAnsi="Times New Roman" w:cs="Times New Roman"/>
          <w:color w:val="000000"/>
        </w:rPr>
        <w:t>dental, medical, surgical or hospital treatment ii.</w:t>
      </w:r>
      <w:r w:rsidRPr="0083657C">
        <w:rPr>
          <w:rFonts w:ascii="Arial" w:eastAsia="Arial" w:hAnsi="Arial" w:cs="Arial"/>
          <w:color w:val="000000"/>
        </w:rPr>
        <w:t xml:space="preserve"> </w:t>
      </w:r>
      <w:proofErr w:type="gramStart"/>
      <w:r w:rsidRPr="0083657C">
        <w:rPr>
          <w:rFonts w:ascii="Times New Roman" w:eastAsia="Times New Roman" w:hAnsi="Times New Roman" w:cs="Times New Roman"/>
          <w:color w:val="000000"/>
        </w:rPr>
        <w:t>skilled</w:t>
      </w:r>
      <w:proofErr w:type="gramEnd"/>
      <w:r w:rsidRPr="0083657C">
        <w:rPr>
          <w:rFonts w:ascii="Times New Roman" w:eastAsia="Times New Roman" w:hAnsi="Times New Roman" w:cs="Times New Roman"/>
          <w:color w:val="000000"/>
        </w:rPr>
        <w:t xml:space="preserve"> nursing services,  </w:t>
      </w:r>
    </w:p>
    <w:p w:rsidR="0083657C" w:rsidRPr="0083657C" w:rsidRDefault="0083657C" w:rsidP="0083657C">
      <w:pPr>
        <w:spacing w:after="233" w:line="454" w:lineRule="auto"/>
        <w:ind w:left="1124" w:right="3519" w:hanging="10"/>
        <w:rPr>
          <w:rFonts w:ascii="Times New Roman" w:eastAsia="Times New Roman" w:hAnsi="Times New Roman" w:cs="Times New Roman"/>
          <w:color w:val="000000"/>
          <w:sz w:val="24"/>
        </w:rPr>
      </w:pPr>
      <w:r w:rsidRPr="0083657C">
        <w:rPr>
          <w:rFonts w:ascii="Times New Roman" w:eastAsia="Times New Roman" w:hAnsi="Times New Roman" w:cs="Times New Roman"/>
          <w:color w:val="000000"/>
        </w:rPr>
        <w:t>iii.</w:t>
      </w:r>
      <w:r w:rsidRPr="0083657C">
        <w:rPr>
          <w:rFonts w:ascii="Arial" w:eastAsia="Arial" w:hAnsi="Arial" w:cs="Arial"/>
          <w:color w:val="000000"/>
        </w:rPr>
        <w:t xml:space="preserve"> </w:t>
      </w:r>
      <w:proofErr w:type="gramStart"/>
      <w:r w:rsidRPr="0083657C">
        <w:rPr>
          <w:rFonts w:ascii="Times New Roman" w:eastAsia="Times New Roman" w:hAnsi="Times New Roman" w:cs="Times New Roman"/>
          <w:color w:val="000000"/>
        </w:rPr>
        <w:t>supply</w:t>
      </w:r>
      <w:proofErr w:type="gramEnd"/>
      <w:r w:rsidRPr="0083657C">
        <w:rPr>
          <w:rFonts w:ascii="Times New Roman" w:eastAsia="Times New Roman" w:hAnsi="Times New Roman" w:cs="Times New Roman"/>
          <w:color w:val="000000"/>
        </w:rPr>
        <w:t xml:space="preserve"> of medicine, supply of surgical dressing, iv.</w:t>
      </w:r>
      <w:r w:rsidRPr="0083657C">
        <w:rPr>
          <w:rFonts w:ascii="Arial" w:eastAsia="Arial" w:hAnsi="Arial" w:cs="Arial"/>
          <w:color w:val="000000"/>
        </w:rPr>
        <w:t xml:space="preserve"> </w:t>
      </w:r>
      <w:proofErr w:type="gramStart"/>
      <w:r w:rsidRPr="0083657C">
        <w:rPr>
          <w:rFonts w:ascii="Times New Roman" w:eastAsia="Times New Roman" w:hAnsi="Times New Roman" w:cs="Times New Roman"/>
          <w:color w:val="000000"/>
        </w:rPr>
        <w:t>traveling</w:t>
      </w:r>
      <w:proofErr w:type="gramEnd"/>
      <w:r w:rsidRPr="0083657C">
        <w:rPr>
          <w:rFonts w:ascii="Times New Roman" w:eastAsia="Times New Roman" w:hAnsi="Times New Roman" w:cs="Times New Roman"/>
          <w:color w:val="000000"/>
        </w:rPr>
        <w:t xml:space="preserve">  </w:t>
      </w:r>
    </w:p>
    <w:p w:rsidR="0083657C" w:rsidRPr="0083657C" w:rsidRDefault="0083657C" w:rsidP="0083657C">
      <w:pPr>
        <w:spacing w:after="233" w:line="269" w:lineRule="auto"/>
        <w:ind w:left="1532" w:right="-15" w:hanging="346"/>
        <w:rPr>
          <w:rFonts w:ascii="Times New Roman" w:eastAsia="Times New Roman" w:hAnsi="Times New Roman" w:cs="Times New Roman"/>
          <w:color w:val="000000"/>
          <w:sz w:val="24"/>
        </w:rPr>
      </w:pPr>
      <w:r w:rsidRPr="0083657C">
        <w:rPr>
          <w:rFonts w:ascii="Times New Roman" w:eastAsia="Times New Roman" w:hAnsi="Times New Roman" w:cs="Times New Roman"/>
          <w:color w:val="000000"/>
        </w:rPr>
        <w:t>v.</w:t>
      </w:r>
      <w:r w:rsidRPr="0083657C">
        <w:rPr>
          <w:rFonts w:ascii="Arial" w:eastAsia="Arial" w:hAnsi="Arial" w:cs="Arial"/>
          <w:color w:val="000000"/>
        </w:rPr>
        <w:t xml:space="preserve"> </w:t>
      </w:r>
      <w:r w:rsidRPr="0083657C">
        <w:rPr>
          <w:rFonts w:ascii="Times New Roman" w:eastAsia="Times New Roman" w:hAnsi="Times New Roman" w:cs="Times New Roman"/>
          <w:color w:val="000000"/>
        </w:rPr>
        <w:t xml:space="preserve">Supply, maintenance, repair and replacement of artificial limbs, crutches and other appliances and apparatus used </w:t>
      </w:r>
      <w:proofErr w:type="gramStart"/>
      <w:r w:rsidRPr="0083657C">
        <w:rPr>
          <w:rFonts w:ascii="Times New Roman" w:eastAsia="Times New Roman" w:hAnsi="Times New Roman" w:cs="Times New Roman"/>
          <w:color w:val="000000"/>
        </w:rPr>
        <w:t>by  persons</w:t>
      </w:r>
      <w:proofErr w:type="gramEnd"/>
      <w:r w:rsidRPr="0083657C">
        <w:rPr>
          <w:rFonts w:ascii="Times New Roman" w:eastAsia="Times New Roman" w:hAnsi="Times New Roman" w:cs="Times New Roman"/>
          <w:color w:val="000000"/>
        </w:rPr>
        <w:t xml:space="preserve"> with disability. </w:t>
      </w:r>
    </w:p>
    <w:p w:rsidR="0083657C" w:rsidRPr="0083657C" w:rsidRDefault="0083657C" w:rsidP="0083657C">
      <w:pPr>
        <w:spacing w:after="223" w:line="246" w:lineRule="auto"/>
        <w:ind w:left="86" w:right="5578" w:hanging="10"/>
        <w:rPr>
          <w:rFonts w:ascii="Times New Roman" w:eastAsia="Times New Roman" w:hAnsi="Times New Roman" w:cs="Times New Roman"/>
          <w:color w:val="000000"/>
          <w:sz w:val="24"/>
        </w:rPr>
      </w:pPr>
      <w:r w:rsidRPr="0083657C">
        <w:rPr>
          <w:rFonts w:ascii="Times New Roman" w:eastAsia="Times New Roman" w:hAnsi="Times New Roman" w:cs="Times New Roman"/>
          <w:b/>
          <w:color w:val="4F81BD"/>
          <w:sz w:val="28"/>
        </w:rPr>
        <w:lastRenderedPageBreak/>
        <w:t xml:space="preserve">Other related Legislation   </w:t>
      </w:r>
      <w:r w:rsidRPr="0083657C">
        <w:rPr>
          <w:rFonts w:ascii="Times New Roman" w:eastAsia="Times New Roman" w:hAnsi="Times New Roman" w:cs="Times New Roman"/>
          <w:b/>
          <w:color w:val="000000"/>
          <w:sz w:val="24"/>
          <w:u w:val="single" w:color="000000"/>
        </w:rPr>
        <w:t>Public Health Act, Cap. 242</w:t>
      </w:r>
      <w:r w:rsidRPr="0083657C">
        <w:rPr>
          <w:rFonts w:ascii="Times New Roman" w:eastAsia="Times New Roman" w:hAnsi="Times New Roman" w:cs="Times New Roman"/>
          <w:b/>
          <w:color w:val="000000"/>
          <w:sz w:val="24"/>
        </w:rPr>
        <w:t xml:space="preserve"> </w:t>
      </w:r>
    </w:p>
    <w:p w:rsidR="0083657C" w:rsidRPr="0083657C" w:rsidRDefault="0083657C" w:rsidP="0083657C">
      <w:pPr>
        <w:spacing w:after="244" w:line="242" w:lineRule="auto"/>
        <w:ind w:left="101" w:right="13" w:hanging="10"/>
        <w:rPr>
          <w:rFonts w:ascii="Times New Roman" w:eastAsia="Times New Roman" w:hAnsi="Times New Roman" w:cs="Times New Roman"/>
          <w:color w:val="000000"/>
          <w:sz w:val="24"/>
        </w:rPr>
      </w:pPr>
      <w:r w:rsidRPr="0083657C">
        <w:rPr>
          <w:rFonts w:ascii="Times New Roman" w:eastAsia="Times New Roman" w:hAnsi="Times New Roman" w:cs="Times New Roman"/>
          <w:color w:val="000000"/>
          <w:sz w:val="24"/>
        </w:rPr>
        <w:t xml:space="preserve">Touches on various cross cutting occupational health issues </w:t>
      </w:r>
      <w:proofErr w:type="spellStart"/>
      <w:r w:rsidRPr="0083657C">
        <w:rPr>
          <w:rFonts w:ascii="Times New Roman" w:eastAsia="Times New Roman" w:hAnsi="Times New Roman" w:cs="Times New Roman"/>
          <w:color w:val="000000"/>
          <w:sz w:val="24"/>
        </w:rPr>
        <w:t>eg</w:t>
      </w:r>
      <w:proofErr w:type="spellEnd"/>
      <w:r w:rsidRPr="0083657C">
        <w:rPr>
          <w:rFonts w:ascii="Times New Roman" w:eastAsia="Times New Roman" w:hAnsi="Times New Roman" w:cs="Times New Roman"/>
          <w:color w:val="000000"/>
          <w:sz w:val="24"/>
        </w:rPr>
        <w:t xml:space="preserve"> Notification of infectious diseases, by-laws as to buildings and sanitation, inspection of premises. </w:t>
      </w:r>
    </w:p>
    <w:p w:rsidR="0083657C" w:rsidRPr="0083657C" w:rsidRDefault="0083657C" w:rsidP="0083657C">
      <w:pPr>
        <w:spacing w:after="223" w:line="246" w:lineRule="auto"/>
        <w:ind w:left="86" w:right="-15" w:hanging="10"/>
        <w:rPr>
          <w:rFonts w:ascii="Times New Roman" w:eastAsia="Times New Roman" w:hAnsi="Times New Roman" w:cs="Times New Roman"/>
          <w:color w:val="000000"/>
          <w:sz w:val="24"/>
        </w:rPr>
      </w:pPr>
      <w:r w:rsidRPr="0083657C">
        <w:rPr>
          <w:rFonts w:ascii="Times New Roman" w:eastAsia="Times New Roman" w:hAnsi="Times New Roman" w:cs="Times New Roman"/>
          <w:b/>
          <w:color w:val="000000"/>
          <w:sz w:val="24"/>
          <w:u w:val="single" w:color="000000"/>
        </w:rPr>
        <w:t>Radiation Protection Act, Cap 243</w:t>
      </w:r>
      <w:r w:rsidRPr="0083657C">
        <w:rPr>
          <w:rFonts w:ascii="Times New Roman" w:eastAsia="Times New Roman" w:hAnsi="Times New Roman" w:cs="Times New Roman"/>
          <w:b/>
          <w:color w:val="000000"/>
          <w:sz w:val="24"/>
        </w:rPr>
        <w:t xml:space="preserve"> </w:t>
      </w:r>
    </w:p>
    <w:p w:rsidR="0083657C" w:rsidRPr="0083657C" w:rsidRDefault="0083657C" w:rsidP="0083657C">
      <w:pPr>
        <w:spacing w:after="239" w:line="242" w:lineRule="auto"/>
        <w:ind w:left="101" w:right="13" w:hanging="10"/>
        <w:rPr>
          <w:rFonts w:ascii="Times New Roman" w:eastAsia="Times New Roman" w:hAnsi="Times New Roman" w:cs="Times New Roman"/>
          <w:color w:val="000000"/>
          <w:sz w:val="24"/>
        </w:rPr>
      </w:pPr>
      <w:r w:rsidRPr="0083657C">
        <w:rPr>
          <w:rFonts w:ascii="Times New Roman" w:eastAsia="Times New Roman" w:hAnsi="Times New Roman" w:cs="Times New Roman"/>
          <w:color w:val="000000"/>
          <w:sz w:val="24"/>
        </w:rPr>
        <w:t xml:space="preserve">Before authorization of a new or modified practice, the Board shall require, as appropriate, and review supporting documents from the applicant that show- </w:t>
      </w:r>
    </w:p>
    <w:p w:rsidR="0083657C" w:rsidRPr="0083657C" w:rsidRDefault="0083657C" w:rsidP="0083657C">
      <w:pPr>
        <w:numPr>
          <w:ilvl w:val="0"/>
          <w:numId w:val="18"/>
        </w:numPr>
        <w:spacing w:after="239" w:line="242" w:lineRule="auto"/>
        <w:ind w:right="29"/>
        <w:rPr>
          <w:rFonts w:ascii="Times New Roman" w:eastAsia="Times New Roman" w:hAnsi="Times New Roman" w:cs="Times New Roman"/>
          <w:color w:val="000000"/>
          <w:sz w:val="24"/>
        </w:rPr>
      </w:pPr>
      <w:r w:rsidRPr="0083657C">
        <w:rPr>
          <w:rFonts w:ascii="Times New Roman" w:eastAsia="Times New Roman" w:hAnsi="Times New Roman" w:cs="Times New Roman"/>
          <w:color w:val="000000"/>
          <w:sz w:val="24"/>
        </w:rPr>
        <w:t xml:space="preserve">the design criteria and design features relating to the exposure and potential exposure of workers in all operational states and accident conditions </w:t>
      </w:r>
    </w:p>
    <w:p w:rsidR="0083657C" w:rsidRPr="0083657C" w:rsidRDefault="0083657C" w:rsidP="0083657C">
      <w:pPr>
        <w:numPr>
          <w:ilvl w:val="0"/>
          <w:numId w:val="18"/>
        </w:numPr>
        <w:spacing w:after="239" w:line="269" w:lineRule="auto"/>
        <w:ind w:right="29"/>
        <w:rPr>
          <w:rFonts w:ascii="Times New Roman" w:eastAsia="Times New Roman" w:hAnsi="Times New Roman" w:cs="Times New Roman"/>
          <w:color w:val="000000"/>
          <w:sz w:val="24"/>
        </w:rPr>
      </w:pPr>
      <w:r w:rsidRPr="0083657C">
        <w:rPr>
          <w:rFonts w:ascii="Times New Roman" w:eastAsia="Times New Roman" w:hAnsi="Times New Roman" w:cs="Times New Roman"/>
          <w:color w:val="000000"/>
          <w:sz w:val="24"/>
        </w:rPr>
        <w:t xml:space="preserve">The design criteria and design features of the appropriate systems and programs for monitoring of workers for occupational exposure in all operational states and accident conditions. </w:t>
      </w:r>
    </w:p>
    <w:p w:rsidR="0083657C" w:rsidRPr="0083657C" w:rsidRDefault="0083657C" w:rsidP="0083657C">
      <w:pPr>
        <w:numPr>
          <w:ilvl w:val="0"/>
          <w:numId w:val="19"/>
        </w:numPr>
        <w:spacing w:after="239" w:line="242" w:lineRule="auto"/>
        <w:ind w:right="13"/>
        <w:rPr>
          <w:rFonts w:ascii="Times New Roman" w:eastAsia="Times New Roman" w:hAnsi="Times New Roman" w:cs="Times New Roman"/>
          <w:color w:val="000000"/>
          <w:sz w:val="24"/>
        </w:rPr>
      </w:pPr>
      <w:r w:rsidRPr="0083657C">
        <w:rPr>
          <w:rFonts w:ascii="Times New Roman" w:eastAsia="Times New Roman" w:hAnsi="Times New Roman" w:cs="Times New Roman"/>
          <w:color w:val="000000"/>
          <w:sz w:val="24"/>
        </w:rPr>
        <w:t xml:space="preserve">Every employer shall be responsible for the protection of workers against occupational exposure. </w:t>
      </w:r>
    </w:p>
    <w:p w:rsidR="0083657C" w:rsidRPr="0083657C" w:rsidRDefault="0083657C" w:rsidP="0083657C">
      <w:pPr>
        <w:numPr>
          <w:ilvl w:val="0"/>
          <w:numId w:val="19"/>
        </w:numPr>
        <w:spacing w:after="237" w:line="242" w:lineRule="auto"/>
        <w:ind w:right="13"/>
        <w:rPr>
          <w:rFonts w:ascii="Times New Roman" w:eastAsia="Times New Roman" w:hAnsi="Times New Roman" w:cs="Times New Roman"/>
          <w:color w:val="000000"/>
          <w:sz w:val="24"/>
        </w:rPr>
      </w:pPr>
      <w:r w:rsidRPr="0083657C">
        <w:rPr>
          <w:rFonts w:ascii="Times New Roman" w:eastAsia="Times New Roman" w:hAnsi="Times New Roman" w:cs="Times New Roman"/>
          <w:color w:val="000000"/>
          <w:sz w:val="24"/>
        </w:rPr>
        <w:t xml:space="preserve">Every employer shall ensure that protection and safety is optimized and that the dose limits for occupational exposure are not exceeded. </w:t>
      </w:r>
    </w:p>
    <w:p w:rsidR="0083657C" w:rsidRPr="0083657C" w:rsidRDefault="0083657C" w:rsidP="0083657C">
      <w:pPr>
        <w:numPr>
          <w:ilvl w:val="0"/>
          <w:numId w:val="19"/>
        </w:numPr>
        <w:spacing w:after="237" w:line="242" w:lineRule="auto"/>
        <w:ind w:right="13"/>
        <w:rPr>
          <w:rFonts w:ascii="Times New Roman" w:eastAsia="Times New Roman" w:hAnsi="Times New Roman" w:cs="Times New Roman"/>
          <w:color w:val="000000"/>
          <w:sz w:val="24"/>
        </w:rPr>
      </w:pPr>
      <w:r w:rsidRPr="0083657C">
        <w:rPr>
          <w:rFonts w:ascii="Times New Roman" w:eastAsia="Times New Roman" w:hAnsi="Times New Roman" w:cs="Times New Roman"/>
          <w:color w:val="000000"/>
          <w:sz w:val="24"/>
        </w:rPr>
        <w:t xml:space="preserve">For workers who are engaged in activities in which the workers are or may be subject to radiation exposure every employer shall be responsible for- </w:t>
      </w:r>
    </w:p>
    <w:p w:rsidR="0083657C" w:rsidRPr="0083657C" w:rsidRDefault="0083657C" w:rsidP="0083657C">
      <w:pPr>
        <w:numPr>
          <w:ilvl w:val="1"/>
          <w:numId w:val="19"/>
        </w:numPr>
        <w:spacing w:after="241" w:line="242" w:lineRule="auto"/>
        <w:ind w:right="13"/>
        <w:rPr>
          <w:rFonts w:ascii="Times New Roman" w:eastAsia="Times New Roman" w:hAnsi="Times New Roman" w:cs="Times New Roman"/>
          <w:color w:val="000000"/>
          <w:sz w:val="24"/>
        </w:rPr>
      </w:pPr>
      <w:r w:rsidRPr="0083657C">
        <w:rPr>
          <w:rFonts w:ascii="Times New Roman" w:eastAsia="Times New Roman" w:hAnsi="Times New Roman" w:cs="Times New Roman"/>
          <w:color w:val="000000"/>
          <w:sz w:val="24"/>
        </w:rPr>
        <w:t xml:space="preserve">the protection of workers against occupational exposure; </w:t>
      </w:r>
    </w:p>
    <w:p w:rsidR="0083657C" w:rsidRPr="0083657C" w:rsidRDefault="0083657C" w:rsidP="0083657C">
      <w:pPr>
        <w:numPr>
          <w:ilvl w:val="1"/>
          <w:numId w:val="19"/>
        </w:numPr>
        <w:spacing w:after="238" w:line="242" w:lineRule="auto"/>
        <w:ind w:right="13"/>
        <w:rPr>
          <w:rFonts w:ascii="Times New Roman" w:eastAsia="Times New Roman" w:hAnsi="Times New Roman" w:cs="Times New Roman"/>
          <w:color w:val="000000"/>
          <w:sz w:val="24"/>
        </w:rPr>
      </w:pPr>
      <w:proofErr w:type="gramStart"/>
      <w:r w:rsidRPr="0083657C">
        <w:rPr>
          <w:rFonts w:ascii="Times New Roman" w:eastAsia="Times New Roman" w:hAnsi="Times New Roman" w:cs="Times New Roman"/>
          <w:color w:val="000000"/>
          <w:sz w:val="24"/>
        </w:rPr>
        <w:t>the</w:t>
      </w:r>
      <w:proofErr w:type="gramEnd"/>
      <w:r w:rsidRPr="0083657C">
        <w:rPr>
          <w:rFonts w:ascii="Times New Roman" w:eastAsia="Times New Roman" w:hAnsi="Times New Roman" w:cs="Times New Roman"/>
          <w:color w:val="000000"/>
          <w:sz w:val="24"/>
        </w:rPr>
        <w:t xml:space="preserve"> compliance with other relevant requirements of the Act. </w:t>
      </w:r>
    </w:p>
    <w:p w:rsidR="0083657C" w:rsidRPr="0083657C" w:rsidRDefault="0083657C" w:rsidP="0083657C">
      <w:pPr>
        <w:numPr>
          <w:ilvl w:val="1"/>
          <w:numId w:val="19"/>
        </w:numPr>
        <w:spacing w:after="246" w:line="242" w:lineRule="auto"/>
        <w:ind w:right="13"/>
        <w:rPr>
          <w:rFonts w:ascii="Times New Roman" w:eastAsia="Times New Roman" w:hAnsi="Times New Roman" w:cs="Times New Roman"/>
          <w:color w:val="000000"/>
          <w:sz w:val="24"/>
        </w:rPr>
      </w:pPr>
      <w:r w:rsidRPr="0083657C">
        <w:rPr>
          <w:rFonts w:ascii="Times New Roman" w:eastAsia="Times New Roman" w:hAnsi="Times New Roman" w:cs="Times New Roman"/>
          <w:color w:val="000000"/>
          <w:sz w:val="24"/>
        </w:rPr>
        <w:t xml:space="preserve">A person who contravenes this section commits an offence. </w:t>
      </w:r>
    </w:p>
    <w:p w:rsidR="0083657C" w:rsidRPr="0083657C" w:rsidRDefault="0083657C" w:rsidP="0083657C">
      <w:pPr>
        <w:spacing w:after="223" w:line="246" w:lineRule="auto"/>
        <w:ind w:left="86" w:right="-15" w:hanging="10"/>
        <w:rPr>
          <w:rFonts w:ascii="Times New Roman" w:eastAsia="Times New Roman" w:hAnsi="Times New Roman" w:cs="Times New Roman"/>
          <w:color w:val="000000"/>
          <w:sz w:val="24"/>
        </w:rPr>
      </w:pPr>
      <w:r w:rsidRPr="0083657C">
        <w:rPr>
          <w:rFonts w:ascii="Times New Roman" w:eastAsia="Times New Roman" w:hAnsi="Times New Roman" w:cs="Times New Roman"/>
          <w:b/>
          <w:color w:val="000000"/>
          <w:sz w:val="24"/>
          <w:u w:val="single" w:color="000000"/>
        </w:rPr>
        <w:t>Pharmacy and Poisons Act, Cap 244</w:t>
      </w:r>
      <w:r w:rsidRPr="0083657C">
        <w:rPr>
          <w:rFonts w:ascii="Times New Roman" w:eastAsia="Times New Roman" w:hAnsi="Times New Roman" w:cs="Times New Roman"/>
          <w:b/>
          <w:color w:val="000000"/>
          <w:sz w:val="24"/>
        </w:rPr>
        <w:t xml:space="preserve"> </w:t>
      </w:r>
    </w:p>
    <w:p w:rsidR="0083657C" w:rsidRPr="0083657C" w:rsidRDefault="0083657C" w:rsidP="0083657C">
      <w:pPr>
        <w:spacing w:after="46" w:line="242" w:lineRule="auto"/>
        <w:ind w:left="101" w:right="13" w:hanging="10"/>
        <w:rPr>
          <w:rFonts w:ascii="Times New Roman" w:eastAsia="Times New Roman" w:hAnsi="Times New Roman" w:cs="Times New Roman"/>
          <w:color w:val="000000"/>
          <w:sz w:val="24"/>
        </w:rPr>
      </w:pPr>
      <w:r w:rsidRPr="0083657C">
        <w:rPr>
          <w:rFonts w:ascii="Times New Roman" w:eastAsia="Times New Roman" w:hAnsi="Times New Roman" w:cs="Times New Roman"/>
          <w:color w:val="000000"/>
          <w:sz w:val="24"/>
        </w:rPr>
        <w:t xml:space="preserve">Gives clear guidelines on handling, storage, transportation and custody of drugs and poisons. Only </w:t>
      </w:r>
      <w:proofErr w:type="spellStart"/>
      <w:r w:rsidRPr="0083657C">
        <w:rPr>
          <w:rFonts w:ascii="Times New Roman" w:eastAsia="Times New Roman" w:hAnsi="Times New Roman" w:cs="Times New Roman"/>
          <w:color w:val="000000"/>
          <w:sz w:val="24"/>
        </w:rPr>
        <w:t>authorised</w:t>
      </w:r>
      <w:proofErr w:type="spellEnd"/>
      <w:r w:rsidRPr="0083657C">
        <w:rPr>
          <w:rFonts w:ascii="Times New Roman" w:eastAsia="Times New Roman" w:hAnsi="Times New Roman" w:cs="Times New Roman"/>
          <w:color w:val="000000"/>
          <w:sz w:val="24"/>
        </w:rPr>
        <w:t xml:space="preserve"> personnel are allowed to handle these substances. </w:t>
      </w:r>
    </w:p>
    <w:p w:rsidR="0083657C" w:rsidRPr="0083657C" w:rsidRDefault="0083657C" w:rsidP="0083657C">
      <w:pPr>
        <w:spacing w:after="39" w:line="240" w:lineRule="auto"/>
        <w:ind w:left="91"/>
        <w:rPr>
          <w:rFonts w:ascii="Times New Roman" w:eastAsia="Times New Roman" w:hAnsi="Times New Roman" w:cs="Times New Roman"/>
          <w:color w:val="000000"/>
          <w:sz w:val="24"/>
        </w:rPr>
      </w:pPr>
      <w:r w:rsidRPr="0083657C">
        <w:rPr>
          <w:rFonts w:ascii="Times New Roman" w:eastAsia="Times New Roman" w:hAnsi="Times New Roman" w:cs="Times New Roman"/>
          <w:b/>
          <w:color w:val="000000"/>
          <w:sz w:val="24"/>
        </w:rPr>
        <w:t xml:space="preserve"> </w:t>
      </w:r>
    </w:p>
    <w:p w:rsidR="0083657C" w:rsidRPr="0083657C" w:rsidRDefault="0083657C" w:rsidP="0083657C">
      <w:pPr>
        <w:spacing w:after="0" w:line="246" w:lineRule="auto"/>
        <w:ind w:left="86" w:right="-15" w:hanging="10"/>
        <w:rPr>
          <w:rFonts w:ascii="Times New Roman" w:eastAsia="Times New Roman" w:hAnsi="Times New Roman" w:cs="Times New Roman"/>
          <w:color w:val="000000"/>
          <w:sz w:val="24"/>
        </w:rPr>
      </w:pPr>
      <w:r w:rsidRPr="0083657C">
        <w:rPr>
          <w:rFonts w:ascii="Times New Roman" w:eastAsia="Times New Roman" w:hAnsi="Times New Roman" w:cs="Times New Roman"/>
          <w:b/>
          <w:color w:val="000000"/>
          <w:sz w:val="24"/>
          <w:u w:val="single" w:color="000000"/>
        </w:rPr>
        <w:t>Pest control products Act, Cap 346</w:t>
      </w:r>
      <w:r w:rsidRPr="0083657C">
        <w:rPr>
          <w:rFonts w:ascii="Times New Roman" w:eastAsia="Times New Roman" w:hAnsi="Times New Roman" w:cs="Times New Roman"/>
          <w:b/>
          <w:color w:val="000000"/>
          <w:sz w:val="24"/>
        </w:rPr>
        <w:t xml:space="preserve"> </w:t>
      </w:r>
    </w:p>
    <w:p w:rsidR="0083657C" w:rsidRPr="0083657C" w:rsidRDefault="0083657C" w:rsidP="0083657C">
      <w:pPr>
        <w:spacing w:after="239" w:line="242" w:lineRule="auto"/>
        <w:ind w:left="101" w:right="13" w:hanging="10"/>
        <w:rPr>
          <w:rFonts w:ascii="Times New Roman" w:eastAsia="Times New Roman" w:hAnsi="Times New Roman" w:cs="Times New Roman"/>
          <w:color w:val="000000"/>
          <w:sz w:val="24"/>
        </w:rPr>
      </w:pPr>
      <w:r w:rsidRPr="0083657C">
        <w:rPr>
          <w:rFonts w:ascii="Times New Roman" w:eastAsia="Times New Roman" w:hAnsi="Times New Roman" w:cs="Times New Roman"/>
          <w:color w:val="000000"/>
          <w:sz w:val="24"/>
        </w:rPr>
        <w:t xml:space="preserve">The Act regulates the importation, exportation, manufacture, distribution and use of products used for the control of pests and of the organic function of plants and animals.   </w:t>
      </w:r>
    </w:p>
    <w:p w:rsidR="0083657C" w:rsidRPr="0083657C" w:rsidRDefault="0083657C" w:rsidP="0083657C">
      <w:pPr>
        <w:spacing w:after="239" w:line="242" w:lineRule="auto"/>
        <w:ind w:left="101" w:right="13" w:hanging="10"/>
        <w:rPr>
          <w:rFonts w:ascii="Times New Roman" w:eastAsia="Times New Roman" w:hAnsi="Times New Roman" w:cs="Times New Roman"/>
          <w:color w:val="000000"/>
          <w:sz w:val="24"/>
        </w:rPr>
      </w:pPr>
      <w:r w:rsidRPr="0083657C">
        <w:rPr>
          <w:rFonts w:ascii="Times New Roman" w:eastAsia="Times New Roman" w:hAnsi="Times New Roman" w:cs="Times New Roman"/>
          <w:color w:val="000000"/>
          <w:sz w:val="24"/>
        </w:rPr>
        <w:t xml:space="preserve">It defines a Pest Control Product as a product, device, organism, substance or thing that is manufactured, represented, sold or used as a means for directly or indirectly controlling, preventing, destroying, attracting or repelling any pest.  </w:t>
      </w:r>
    </w:p>
    <w:p w:rsidR="0083657C" w:rsidRPr="0083657C" w:rsidRDefault="0083657C" w:rsidP="0083657C">
      <w:pPr>
        <w:spacing w:after="238" w:line="242" w:lineRule="auto"/>
        <w:ind w:left="101" w:right="13" w:hanging="10"/>
        <w:rPr>
          <w:rFonts w:ascii="Times New Roman" w:eastAsia="Times New Roman" w:hAnsi="Times New Roman" w:cs="Times New Roman"/>
          <w:color w:val="000000"/>
          <w:sz w:val="24"/>
        </w:rPr>
      </w:pPr>
      <w:r w:rsidRPr="0083657C">
        <w:rPr>
          <w:rFonts w:ascii="Times New Roman" w:eastAsia="Times New Roman" w:hAnsi="Times New Roman" w:cs="Times New Roman"/>
          <w:color w:val="000000"/>
          <w:sz w:val="24"/>
        </w:rPr>
        <w:t xml:space="preserve">The Act intends </w:t>
      </w:r>
      <w:proofErr w:type="gramStart"/>
      <w:r w:rsidRPr="0083657C">
        <w:rPr>
          <w:rFonts w:ascii="Times New Roman" w:eastAsia="Times New Roman" w:hAnsi="Times New Roman" w:cs="Times New Roman"/>
          <w:color w:val="000000"/>
          <w:sz w:val="24"/>
        </w:rPr>
        <w:t>to  safeguard</w:t>
      </w:r>
      <w:proofErr w:type="gramEnd"/>
      <w:r w:rsidRPr="0083657C">
        <w:rPr>
          <w:rFonts w:ascii="Times New Roman" w:eastAsia="Times New Roman" w:hAnsi="Times New Roman" w:cs="Times New Roman"/>
          <w:color w:val="000000"/>
          <w:sz w:val="24"/>
        </w:rPr>
        <w:t xml:space="preserve"> Human Health and the Environment from Pesticide Risks by:- </w:t>
      </w:r>
    </w:p>
    <w:p w:rsidR="0083657C" w:rsidRPr="0083657C" w:rsidRDefault="0083657C" w:rsidP="0083657C">
      <w:pPr>
        <w:numPr>
          <w:ilvl w:val="2"/>
          <w:numId w:val="19"/>
        </w:numPr>
        <w:spacing w:after="241" w:line="240" w:lineRule="auto"/>
        <w:ind w:right="13"/>
        <w:rPr>
          <w:rFonts w:ascii="Times New Roman" w:eastAsia="Times New Roman" w:hAnsi="Times New Roman" w:cs="Times New Roman"/>
          <w:color w:val="000000"/>
          <w:sz w:val="24"/>
        </w:rPr>
      </w:pPr>
      <w:r w:rsidRPr="0083657C">
        <w:rPr>
          <w:rFonts w:ascii="Times New Roman" w:eastAsia="Times New Roman" w:hAnsi="Times New Roman" w:cs="Times New Roman"/>
          <w:color w:val="000000"/>
          <w:sz w:val="24"/>
        </w:rPr>
        <w:lastRenderedPageBreak/>
        <w:t xml:space="preserve">Promoting adoption of cleaner technologies in the pesticide life cycle. </w:t>
      </w:r>
    </w:p>
    <w:p w:rsidR="0083657C" w:rsidRPr="0083657C" w:rsidRDefault="0083657C" w:rsidP="0083657C">
      <w:pPr>
        <w:numPr>
          <w:ilvl w:val="2"/>
          <w:numId w:val="19"/>
        </w:numPr>
        <w:spacing w:after="240" w:line="242" w:lineRule="auto"/>
        <w:ind w:right="13"/>
        <w:rPr>
          <w:rFonts w:ascii="Times New Roman" w:eastAsia="Times New Roman" w:hAnsi="Times New Roman" w:cs="Times New Roman"/>
          <w:color w:val="000000"/>
          <w:sz w:val="24"/>
        </w:rPr>
      </w:pPr>
      <w:r w:rsidRPr="0083657C">
        <w:rPr>
          <w:rFonts w:ascii="Times New Roman" w:eastAsia="Times New Roman" w:hAnsi="Times New Roman" w:cs="Times New Roman"/>
          <w:color w:val="000000"/>
          <w:sz w:val="24"/>
        </w:rPr>
        <w:t xml:space="preserve">Benchmarking and implementing pesticide guidelines and procedures to regional treaties and international conventions to which Kenya is a party. </w:t>
      </w:r>
    </w:p>
    <w:p w:rsidR="0083657C" w:rsidRPr="0083657C" w:rsidRDefault="0083657C" w:rsidP="0083657C">
      <w:pPr>
        <w:numPr>
          <w:ilvl w:val="2"/>
          <w:numId w:val="19"/>
        </w:numPr>
        <w:spacing w:after="244" w:line="242" w:lineRule="auto"/>
        <w:ind w:right="13"/>
        <w:rPr>
          <w:rFonts w:ascii="Times New Roman" w:eastAsia="Times New Roman" w:hAnsi="Times New Roman" w:cs="Times New Roman"/>
          <w:color w:val="000000"/>
          <w:sz w:val="24"/>
        </w:rPr>
      </w:pPr>
      <w:r w:rsidRPr="0083657C">
        <w:rPr>
          <w:rFonts w:ascii="Times New Roman" w:eastAsia="Times New Roman" w:hAnsi="Times New Roman" w:cs="Times New Roman"/>
          <w:color w:val="000000"/>
          <w:sz w:val="24"/>
        </w:rPr>
        <w:t xml:space="preserve">Increasing collaboration, benchmarking and enhanced risk assessment with leading pesticides registration /regulators internationally. </w:t>
      </w:r>
    </w:p>
    <w:p w:rsidR="0083657C" w:rsidRPr="0083657C" w:rsidRDefault="0083657C" w:rsidP="0083657C">
      <w:pPr>
        <w:spacing w:after="223" w:line="246" w:lineRule="auto"/>
        <w:ind w:left="86" w:right="-15" w:hanging="10"/>
        <w:rPr>
          <w:rFonts w:ascii="Times New Roman" w:eastAsia="Times New Roman" w:hAnsi="Times New Roman" w:cs="Times New Roman"/>
          <w:color w:val="000000"/>
          <w:sz w:val="24"/>
        </w:rPr>
      </w:pPr>
      <w:r w:rsidRPr="0083657C">
        <w:rPr>
          <w:rFonts w:ascii="Times New Roman" w:eastAsia="Times New Roman" w:hAnsi="Times New Roman" w:cs="Times New Roman"/>
          <w:b/>
          <w:color w:val="000000"/>
          <w:sz w:val="24"/>
          <w:u w:val="single" w:color="000000"/>
        </w:rPr>
        <w:t xml:space="preserve">Environmental management </w:t>
      </w:r>
      <w:proofErr w:type="spellStart"/>
      <w:r w:rsidRPr="0083657C">
        <w:rPr>
          <w:rFonts w:ascii="Times New Roman" w:eastAsia="Times New Roman" w:hAnsi="Times New Roman" w:cs="Times New Roman"/>
          <w:b/>
          <w:color w:val="000000"/>
          <w:sz w:val="24"/>
          <w:u w:val="single" w:color="000000"/>
        </w:rPr>
        <w:t>coordinattion</w:t>
      </w:r>
      <w:proofErr w:type="spellEnd"/>
      <w:r w:rsidRPr="0083657C">
        <w:rPr>
          <w:rFonts w:ascii="Times New Roman" w:eastAsia="Times New Roman" w:hAnsi="Times New Roman" w:cs="Times New Roman"/>
          <w:b/>
          <w:color w:val="000000"/>
          <w:sz w:val="24"/>
          <w:u w:val="single" w:color="000000"/>
        </w:rPr>
        <w:t xml:space="preserve"> act, 1999</w:t>
      </w:r>
      <w:r w:rsidRPr="0083657C">
        <w:rPr>
          <w:rFonts w:ascii="Times New Roman" w:eastAsia="Times New Roman" w:hAnsi="Times New Roman" w:cs="Times New Roman"/>
          <w:b/>
          <w:color w:val="000000"/>
          <w:sz w:val="24"/>
        </w:rPr>
        <w:t xml:space="preserve"> </w:t>
      </w:r>
    </w:p>
    <w:p w:rsidR="0083657C" w:rsidRPr="0083657C" w:rsidRDefault="0083657C" w:rsidP="0083657C">
      <w:pPr>
        <w:spacing w:after="46" w:line="242" w:lineRule="auto"/>
        <w:ind w:left="101" w:right="13" w:hanging="10"/>
        <w:rPr>
          <w:rFonts w:ascii="Times New Roman" w:eastAsia="Times New Roman" w:hAnsi="Times New Roman" w:cs="Times New Roman"/>
          <w:color w:val="000000"/>
          <w:sz w:val="24"/>
        </w:rPr>
      </w:pPr>
      <w:r w:rsidRPr="0083657C">
        <w:rPr>
          <w:rFonts w:ascii="Times New Roman" w:eastAsia="Times New Roman" w:hAnsi="Times New Roman" w:cs="Times New Roman"/>
          <w:color w:val="000000"/>
          <w:sz w:val="24"/>
        </w:rPr>
        <w:t xml:space="preserve">EMCA, 1999 provides for the establishment of an appropriate legal and institutional framework for the management of the environment and related matters. It provides for improved legal and administrative co-ordination of the diverse </w:t>
      </w:r>
      <w:proofErr w:type="spellStart"/>
      <w:r w:rsidRPr="0083657C">
        <w:rPr>
          <w:rFonts w:ascii="Times New Roman" w:eastAsia="Times New Roman" w:hAnsi="Times New Roman" w:cs="Times New Roman"/>
          <w:color w:val="000000"/>
          <w:sz w:val="24"/>
        </w:rPr>
        <w:t>sectoral</w:t>
      </w:r>
      <w:proofErr w:type="spellEnd"/>
      <w:r w:rsidRPr="0083657C">
        <w:rPr>
          <w:rFonts w:ascii="Times New Roman" w:eastAsia="Times New Roman" w:hAnsi="Times New Roman" w:cs="Times New Roman"/>
          <w:color w:val="000000"/>
          <w:sz w:val="24"/>
        </w:rPr>
        <w:t xml:space="preserve"> initiatives in order to improve the national capacity for the management of the environment. This is in view of the fact that the environment constitutes the foundation of national economic, social, cultural and spiritual advancement. </w:t>
      </w:r>
    </w:p>
    <w:p w:rsidR="0083657C" w:rsidRPr="0083657C" w:rsidRDefault="0083657C" w:rsidP="0083657C">
      <w:pPr>
        <w:spacing w:after="42" w:line="240" w:lineRule="auto"/>
        <w:ind w:left="91"/>
        <w:rPr>
          <w:rFonts w:ascii="Times New Roman" w:eastAsia="Times New Roman" w:hAnsi="Times New Roman" w:cs="Times New Roman"/>
          <w:color w:val="000000"/>
          <w:sz w:val="24"/>
        </w:rPr>
      </w:pPr>
      <w:r w:rsidRPr="0083657C">
        <w:rPr>
          <w:rFonts w:ascii="Times New Roman" w:eastAsia="Times New Roman" w:hAnsi="Times New Roman" w:cs="Times New Roman"/>
          <w:color w:val="000000"/>
          <w:sz w:val="24"/>
        </w:rPr>
        <w:t xml:space="preserve"> </w:t>
      </w:r>
    </w:p>
    <w:p w:rsidR="0083657C" w:rsidRPr="0083657C" w:rsidRDefault="0083657C" w:rsidP="0083657C">
      <w:pPr>
        <w:spacing w:after="46" w:line="242" w:lineRule="auto"/>
        <w:ind w:left="101" w:right="13" w:hanging="10"/>
        <w:rPr>
          <w:rFonts w:ascii="Times New Roman" w:eastAsia="Times New Roman" w:hAnsi="Times New Roman" w:cs="Times New Roman"/>
          <w:color w:val="000000"/>
          <w:sz w:val="24"/>
        </w:rPr>
      </w:pPr>
      <w:r w:rsidRPr="0083657C">
        <w:rPr>
          <w:rFonts w:ascii="Times New Roman" w:eastAsia="Times New Roman" w:hAnsi="Times New Roman" w:cs="Times New Roman"/>
          <w:color w:val="000000"/>
          <w:sz w:val="24"/>
        </w:rPr>
        <w:t xml:space="preserve">It compels persons responsible for the environmental degradation to restore the degraded environment as far as practicable to its immediate condition prior to the damage </w:t>
      </w:r>
    </w:p>
    <w:p w:rsidR="0083657C" w:rsidRPr="0083657C" w:rsidRDefault="0083657C" w:rsidP="0083657C">
      <w:pPr>
        <w:spacing w:after="39" w:line="240" w:lineRule="auto"/>
        <w:ind w:left="91"/>
        <w:rPr>
          <w:rFonts w:ascii="Times New Roman" w:eastAsia="Times New Roman" w:hAnsi="Times New Roman" w:cs="Times New Roman"/>
          <w:color w:val="000000"/>
          <w:sz w:val="24"/>
        </w:rPr>
      </w:pPr>
      <w:r w:rsidRPr="0083657C">
        <w:rPr>
          <w:rFonts w:ascii="Times New Roman" w:eastAsia="Times New Roman" w:hAnsi="Times New Roman" w:cs="Times New Roman"/>
          <w:color w:val="000000"/>
          <w:sz w:val="24"/>
        </w:rPr>
        <w:t xml:space="preserve"> </w:t>
      </w:r>
    </w:p>
    <w:p w:rsidR="0083657C" w:rsidRPr="0083657C" w:rsidRDefault="0083657C" w:rsidP="0083657C">
      <w:pPr>
        <w:spacing w:after="46" w:line="242" w:lineRule="auto"/>
        <w:ind w:left="101" w:right="13" w:hanging="10"/>
        <w:rPr>
          <w:rFonts w:ascii="Times New Roman" w:eastAsia="Times New Roman" w:hAnsi="Times New Roman" w:cs="Times New Roman"/>
          <w:color w:val="000000"/>
          <w:sz w:val="24"/>
        </w:rPr>
      </w:pPr>
      <w:r w:rsidRPr="0083657C">
        <w:rPr>
          <w:rFonts w:ascii="Times New Roman" w:eastAsia="Times New Roman" w:hAnsi="Times New Roman" w:cs="Times New Roman"/>
          <w:color w:val="000000"/>
          <w:sz w:val="24"/>
        </w:rPr>
        <w:t xml:space="preserve">It has a number of regulations touching on safety and health of workers e.g. Waste management regulations LN 121/2006. The regulations includes  </w:t>
      </w:r>
    </w:p>
    <w:p w:rsidR="0083657C" w:rsidRPr="0083657C" w:rsidRDefault="0083657C" w:rsidP="0083657C">
      <w:pPr>
        <w:spacing w:after="39" w:line="240" w:lineRule="auto"/>
        <w:ind w:left="91"/>
        <w:rPr>
          <w:rFonts w:ascii="Times New Roman" w:eastAsia="Times New Roman" w:hAnsi="Times New Roman" w:cs="Times New Roman"/>
          <w:color w:val="000000"/>
          <w:sz w:val="24"/>
        </w:rPr>
      </w:pPr>
      <w:r w:rsidRPr="0083657C">
        <w:rPr>
          <w:rFonts w:ascii="Times New Roman" w:eastAsia="Times New Roman" w:hAnsi="Times New Roman" w:cs="Times New Roman"/>
          <w:color w:val="000000"/>
          <w:sz w:val="24"/>
        </w:rPr>
        <w:t xml:space="preserve"> </w:t>
      </w:r>
    </w:p>
    <w:p w:rsidR="0083657C" w:rsidRPr="0083657C" w:rsidRDefault="0083657C" w:rsidP="0083657C">
      <w:pPr>
        <w:numPr>
          <w:ilvl w:val="0"/>
          <w:numId w:val="20"/>
        </w:numPr>
        <w:spacing w:after="46" w:line="242" w:lineRule="auto"/>
        <w:ind w:right="13"/>
        <w:rPr>
          <w:rFonts w:ascii="Times New Roman" w:eastAsia="Times New Roman" w:hAnsi="Times New Roman" w:cs="Times New Roman"/>
          <w:color w:val="000000"/>
          <w:sz w:val="24"/>
        </w:rPr>
      </w:pPr>
      <w:r w:rsidRPr="0083657C">
        <w:rPr>
          <w:rFonts w:ascii="Times New Roman" w:eastAsia="Times New Roman" w:hAnsi="Times New Roman" w:cs="Times New Roman"/>
          <w:color w:val="000000"/>
          <w:sz w:val="24"/>
        </w:rPr>
        <w:t xml:space="preserve">Approval of biomedical waste generating facility- Any person who generates biomedical waste shall ensure that generating facility has been approved by the appropriate agency and Local Authority. </w:t>
      </w:r>
    </w:p>
    <w:p w:rsidR="0083657C" w:rsidRPr="0083657C" w:rsidRDefault="0083657C" w:rsidP="0083657C">
      <w:pPr>
        <w:numPr>
          <w:ilvl w:val="0"/>
          <w:numId w:val="20"/>
        </w:numPr>
        <w:spacing w:after="46" w:line="242" w:lineRule="auto"/>
        <w:ind w:right="13"/>
        <w:rPr>
          <w:rFonts w:ascii="Times New Roman" w:eastAsia="Times New Roman" w:hAnsi="Times New Roman" w:cs="Times New Roman"/>
          <w:color w:val="000000"/>
          <w:sz w:val="24"/>
        </w:rPr>
      </w:pPr>
      <w:r w:rsidRPr="0083657C">
        <w:rPr>
          <w:rFonts w:ascii="Times New Roman" w:eastAsia="Times New Roman" w:hAnsi="Times New Roman" w:cs="Times New Roman"/>
          <w:color w:val="000000"/>
          <w:sz w:val="24"/>
        </w:rPr>
        <w:t xml:space="preserve">Segregation of biomedical waste - Any person who generates biomedical waste shall at the point generation and at all stages thereafter segregate the waste accordance with the categories provided under the Seventh Schedule to these Regulations </w:t>
      </w:r>
    </w:p>
    <w:p w:rsidR="0083657C" w:rsidRPr="0083657C" w:rsidRDefault="0083657C" w:rsidP="0083657C">
      <w:pPr>
        <w:numPr>
          <w:ilvl w:val="0"/>
          <w:numId w:val="20"/>
        </w:numPr>
        <w:spacing w:after="46" w:line="242" w:lineRule="auto"/>
        <w:ind w:right="13"/>
        <w:rPr>
          <w:rFonts w:ascii="Times New Roman" w:eastAsia="Times New Roman" w:hAnsi="Times New Roman" w:cs="Times New Roman"/>
          <w:color w:val="000000"/>
          <w:sz w:val="24"/>
        </w:rPr>
      </w:pPr>
      <w:r w:rsidRPr="0083657C">
        <w:rPr>
          <w:rFonts w:ascii="Times New Roman" w:eastAsia="Times New Roman" w:hAnsi="Times New Roman" w:cs="Times New Roman"/>
          <w:color w:val="000000"/>
          <w:sz w:val="24"/>
        </w:rPr>
        <w:t xml:space="preserve">Treatment of biomedical waste- Any person who generates waste shall treat or cause to be treated all biomedical waste in the manner set out in the Ninth Schedule to these Regulations, before such biomedical waste is stored disposed of. </w:t>
      </w:r>
    </w:p>
    <w:p w:rsidR="0083657C" w:rsidRPr="0083657C" w:rsidRDefault="0083657C" w:rsidP="0083657C">
      <w:pPr>
        <w:spacing w:after="44" w:line="240" w:lineRule="auto"/>
        <w:ind w:left="91"/>
        <w:rPr>
          <w:rFonts w:ascii="Times New Roman" w:eastAsia="Times New Roman" w:hAnsi="Times New Roman" w:cs="Times New Roman"/>
          <w:color w:val="000000"/>
          <w:sz w:val="24"/>
        </w:rPr>
      </w:pPr>
      <w:r w:rsidRPr="0083657C">
        <w:rPr>
          <w:rFonts w:ascii="Times New Roman" w:eastAsia="Times New Roman" w:hAnsi="Times New Roman" w:cs="Times New Roman"/>
          <w:color w:val="000000"/>
          <w:sz w:val="24"/>
        </w:rPr>
        <w:t xml:space="preserve"> </w:t>
      </w:r>
    </w:p>
    <w:p w:rsidR="0083657C" w:rsidRPr="0083657C" w:rsidRDefault="0083657C" w:rsidP="0083657C">
      <w:pPr>
        <w:spacing w:after="37" w:line="246" w:lineRule="auto"/>
        <w:ind w:left="86" w:right="-15" w:hanging="10"/>
        <w:rPr>
          <w:rFonts w:ascii="Times New Roman" w:eastAsia="Times New Roman" w:hAnsi="Times New Roman" w:cs="Times New Roman"/>
          <w:color w:val="000000"/>
          <w:sz w:val="24"/>
        </w:rPr>
      </w:pPr>
      <w:r w:rsidRPr="0083657C">
        <w:rPr>
          <w:rFonts w:ascii="Times New Roman" w:eastAsia="Times New Roman" w:hAnsi="Times New Roman" w:cs="Times New Roman"/>
          <w:b/>
          <w:color w:val="000000"/>
          <w:sz w:val="24"/>
          <w:u w:val="single" w:color="000000"/>
        </w:rPr>
        <w:t>Subsidiary Legislation under OSHA, 2007</w:t>
      </w:r>
      <w:r w:rsidRPr="0083657C">
        <w:rPr>
          <w:rFonts w:ascii="Times New Roman" w:eastAsia="Times New Roman" w:hAnsi="Times New Roman" w:cs="Times New Roman"/>
          <w:color w:val="000000"/>
          <w:sz w:val="24"/>
        </w:rPr>
        <w:t xml:space="preserve"> </w:t>
      </w:r>
    </w:p>
    <w:p w:rsidR="0083657C" w:rsidRPr="0083657C" w:rsidRDefault="0083657C" w:rsidP="0083657C">
      <w:pPr>
        <w:spacing w:after="46" w:line="242" w:lineRule="auto"/>
        <w:ind w:left="101" w:right="13" w:hanging="10"/>
        <w:rPr>
          <w:rFonts w:ascii="Times New Roman" w:eastAsia="Times New Roman" w:hAnsi="Times New Roman" w:cs="Times New Roman"/>
          <w:color w:val="000000"/>
          <w:sz w:val="24"/>
        </w:rPr>
      </w:pPr>
      <w:r w:rsidRPr="0083657C">
        <w:rPr>
          <w:rFonts w:ascii="Times New Roman" w:eastAsia="Times New Roman" w:hAnsi="Times New Roman" w:cs="Times New Roman"/>
          <w:color w:val="000000"/>
          <w:sz w:val="24"/>
        </w:rPr>
        <w:t xml:space="preserve">There are 13 subsidiary legislations in OSH </w:t>
      </w:r>
    </w:p>
    <w:p w:rsidR="0083657C" w:rsidRPr="0083657C" w:rsidRDefault="0083657C" w:rsidP="0083657C">
      <w:pPr>
        <w:numPr>
          <w:ilvl w:val="1"/>
          <w:numId w:val="20"/>
        </w:numPr>
        <w:spacing w:after="46" w:line="242" w:lineRule="auto"/>
        <w:ind w:right="13"/>
        <w:rPr>
          <w:rFonts w:ascii="Times New Roman" w:eastAsia="Times New Roman" w:hAnsi="Times New Roman" w:cs="Times New Roman"/>
          <w:color w:val="000000"/>
          <w:sz w:val="24"/>
        </w:rPr>
      </w:pPr>
      <w:r w:rsidRPr="0083657C">
        <w:rPr>
          <w:rFonts w:ascii="Times New Roman" w:eastAsia="Times New Roman" w:hAnsi="Times New Roman" w:cs="Times New Roman"/>
          <w:color w:val="000000"/>
          <w:sz w:val="24"/>
        </w:rPr>
        <w:t xml:space="preserve">Safety and Health Committees Rules, 2004. L.N. No. 31  </w:t>
      </w:r>
    </w:p>
    <w:p w:rsidR="0083657C" w:rsidRPr="0083657C" w:rsidRDefault="0083657C" w:rsidP="0083657C">
      <w:pPr>
        <w:numPr>
          <w:ilvl w:val="1"/>
          <w:numId w:val="20"/>
        </w:numPr>
        <w:spacing w:after="46" w:line="242" w:lineRule="auto"/>
        <w:ind w:right="13"/>
        <w:rPr>
          <w:rFonts w:ascii="Times New Roman" w:eastAsia="Times New Roman" w:hAnsi="Times New Roman" w:cs="Times New Roman"/>
          <w:color w:val="000000"/>
          <w:sz w:val="24"/>
        </w:rPr>
      </w:pPr>
      <w:r w:rsidRPr="0083657C">
        <w:rPr>
          <w:rFonts w:ascii="Times New Roman" w:eastAsia="Times New Roman" w:hAnsi="Times New Roman" w:cs="Times New Roman"/>
          <w:color w:val="000000"/>
          <w:sz w:val="24"/>
        </w:rPr>
        <w:t xml:space="preserve">First – Aid Rules, 1977 L.N. 160 </w:t>
      </w:r>
    </w:p>
    <w:p w:rsidR="0083657C" w:rsidRPr="0083657C" w:rsidRDefault="0083657C" w:rsidP="0083657C">
      <w:pPr>
        <w:numPr>
          <w:ilvl w:val="1"/>
          <w:numId w:val="20"/>
        </w:numPr>
        <w:spacing w:after="46" w:line="242" w:lineRule="auto"/>
        <w:ind w:right="13"/>
        <w:rPr>
          <w:rFonts w:ascii="Times New Roman" w:eastAsia="Times New Roman" w:hAnsi="Times New Roman" w:cs="Times New Roman"/>
          <w:color w:val="000000"/>
          <w:sz w:val="24"/>
        </w:rPr>
      </w:pPr>
      <w:r w:rsidRPr="0083657C">
        <w:rPr>
          <w:rFonts w:ascii="Times New Roman" w:eastAsia="Times New Roman" w:hAnsi="Times New Roman" w:cs="Times New Roman"/>
          <w:color w:val="000000"/>
          <w:sz w:val="24"/>
        </w:rPr>
        <w:t xml:space="preserve">Fire Risk Reduction Rules, 2007 L.N. No. 59 </w:t>
      </w:r>
    </w:p>
    <w:p w:rsidR="0083657C" w:rsidRPr="0083657C" w:rsidRDefault="0083657C" w:rsidP="0083657C">
      <w:pPr>
        <w:numPr>
          <w:ilvl w:val="1"/>
          <w:numId w:val="20"/>
        </w:numPr>
        <w:spacing w:after="46" w:line="242" w:lineRule="auto"/>
        <w:ind w:right="13"/>
        <w:rPr>
          <w:rFonts w:ascii="Times New Roman" w:eastAsia="Times New Roman" w:hAnsi="Times New Roman" w:cs="Times New Roman"/>
          <w:color w:val="000000"/>
          <w:sz w:val="24"/>
        </w:rPr>
      </w:pPr>
      <w:r w:rsidRPr="0083657C">
        <w:rPr>
          <w:rFonts w:ascii="Times New Roman" w:eastAsia="Times New Roman" w:hAnsi="Times New Roman" w:cs="Times New Roman"/>
          <w:color w:val="000000"/>
          <w:sz w:val="24"/>
        </w:rPr>
        <w:t xml:space="preserve">Hazardous Substances Rules, 2007 L.N. No. 60 </w:t>
      </w:r>
    </w:p>
    <w:p w:rsidR="0083657C" w:rsidRPr="0083657C" w:rsidRDefault="0083657C" w:rsidP="0083657C">
      <w:pPr>
        <w:numPr>
          <w:ilvl w:val="1"/>
          <w:numId w:val="20"/>
        </w:numPr>
        <w:spacing w:after="46" w:line="242" w:lineRule="auto"/>
        <w:ind w:right="13"/>
        <w:rPr>
          <w:rFonts w:ascii="Times New Roman" w:eastAsia="Times New Roman" w:hAnsi="Times New Roman" w:cs="Times New Roman"/>
          <w:color w:val="000000"/>
          <w:sz w:val="24"/>
        </w:rPr>
      </w:pPr>
      <w:r w:rsidRPr="0083657C">
        <w:rPr>
          <w:rFonts w:ascii="Times New Roman" w:eastAsia="Times New Roman" w:hAnsi="Times New Roman" w:cs="Times New Roman"/>
          <w:color w:val="000000"/>
          <w:sz w:val="24"/>
        </w:rPr>
        <w:t xml:space="preserve">Medical examination Rules, 2005. L.N. No. 24  </w:t>
      </w:r>
    </w:p>
    <w:p w:rsidR="0083657C" w:rsidRPr="0083657C" w:rsidRDefault="0083657C" w:rsidP="0083657C">
      <w:pPr>
        <w:numPr>
          <w:ilvl w:val="1"/>
          <w:numId w:val="20"/>
        </w:numPr>
        <w:spacing w:after="46" w:line="242" w:lineRule="auto"/>
        <w:ind w:right="13"/>
        <w:rPr>
          <w:rFonts w:ascii="Times New Roman" w:eastAsia="Times New Roman" w:hAnsi="Times New Roman" w:cs="Times New Roman"/>
          <w:color w:val="000000"/>
          <w:sz w:val="24"/>
        </w:rPr>
      </w:pPr>
      <w:r w:rsidRPr="0083657C">
        <w:rPr>
          <w:rFonts w:ascii="Times New Roman" w:eastAsia="Times New Roman" w:hAnsi="Times New Roman" w:cs="Times New Roman"/>
          <w:color w:val="000000"/>
          <w:sz w:val="24"/>
        </w:rPr>
        <w:t xml:space="preserve">Protection of eyes Rules, 1977 L.N. No. 44  </w:t>
      </w:r>
    </w:p>
    <w:p w:rsidR="0083657C" w:rsidRPr="0083657C" w:rsidRDefault="0083657C" w:rsidP="0083657C">
      <w:pPr>
        <w:numPr>
          <w:ilvl w:val="1"/>
          <w:numId w:val="20"/>
        </w:numPr>
        <w:spacing w:after="46" w:line="242" w:lineRule="auto"/>
        <w:ind w:right="13"/>
        <w:rPr>
          <w:rFonts w:ascii="Times New Roman" w:eastAsia="Times New Roman" w:hAnsi="Times New Roman" w:cs="Times New Roman"/>
          <w:color w:val="000000"/>
          <w:sz w:val="24"/>
        </w:rPr>
      </w:pPr>
      <w:r w:rsidRPr="0083657C">
        <w:rPr>
          <w:rFonts w:ascii="Times New Roman" w:eastAsia="Times New Roman" w:hAnsi="Times New Roman" w:cs="Times New Roman"/>
          <w:color w:val="000000"/>
          <w:sz w:val="24"/>
        </w:rPr>
        <w:t xml:space="preserve">Noise prevention and control Rules, 2005. L.N. No. 25  </w:t>
      </w:r>
    </w:p>
    <w:p w:rsidR="0083657C" w:rsidRPr="0083657C" w:rsidRDefault="0083657C" w:rsidP="0083657C">
      <w:pPr>
        <w:numPr>
          <w:ilvl w:val="1"/>
          <w:numId w:val="20"/>
        </w:numPr>
        <w:spacing w:after="46" w:line="242" w:lineRule="auto"/>
        <w:ind w:right="13"/>
        <w:rPr>
          <w:rFonts w:ascii="Times New Roman" w:eastAsia="Times New Roman" w:hAnsi="Times New Roman" w:cs="Times New Roman"/>
          <w:color w:val="000000"/>
          <w:sz w:val="24"/>
        </w:rPr>
      </w:pPr>
      <w:r w:rsidRPr="0083657C">
        <w:rPr>
          <w:rFonts w:ascii="Times New Roman" w:eastAsia="Times New Roman" w:hAnsi="Times New Roman" w:cs="Times New Roman"/>
          <w:color w:val="000000"/>
          <w:sz w:val="24"/>
        </w:rPr>
        <w:t xml:space="preserve">Electric Power Rules 1979 L.N. 340 </w:t>
      </w:r>
    </w:p>
    <w:p w:rsidR="0083657C" w:rsidRPr="0083657C" w:rsidRDefault="0083657C" w:rsidP="0083657C">
      <w:pPr>
        <w:numPr>
          <w:ilvl w:val="1"/>
          <w:numId w:val="20"/>
        </w:numPr>
        <w:spacing w:after="46" w:line="242" w:lineRule="auto"/>
        <w:ind w:right="13"/>
        <w:rPr>
          <w:rFonts w:ascii="Times New Roman" w:eastAsia="Times New Roman" w:hAnsi="Times New Roman" w:cs="Times New Roman"/>
          <w:color w:val="000000"/>
          <w:sz w:val="24"/>
        </w:rPr>
      </w:pPr>
      <w:r w:rsidRPr="0083657C">
        <w:rPr>
          <w:rFonts w:ascii="Times New Roman" w:eastAsia="Times New Roman" w:hAnsi="Times New Roman" w:cs="Times New Roman"/>
          <w:color w:val="000000"/>
          <w:sz w:val="24"/>
        </w:rPr>
        <w:lastRenderedPageBreak/>
        <w:t xml:space="preserve">Building Operations and works of Engineering Construction) Rules, 1984  </w:t>
      </w:r>
    </w:p>
    <w:p w:rsidR="0083657C" w:rsidRPr="0083657C" w:rsidRDefault="0083657C" w:rsidP="0083657C">
      <w:pPr>
        <w:numPr>
          <w:ilvl w:val="1"/>
          <w:numId w:val="20"/>
        </w:numPr>
        <w:spacing w:after="46" w:line="242" w:lineRule="auto"/>
        <w:ind w:right="13"/>
        <w:rPr>
          <w:rFonts w:ascii="Times New Roman" w:eastAsia="Times New Roman" w:hAnsi="Times New Roman" w:cs="Times New Roman"/>
          <w:color w:val="000000"/>
          <w:sz w:val="24"/>
        </w:rPr>
      </w:pPr>
      <w:r w:rsidRPr="0083657C">
        <w:rPr>
          <w:rFonts w:ascii="Times New Roman" w:eastAsia="Times New Roman" w:hAnsi="Times New Roman" w:cs="Times New Roman"/>
          <w:color w:val="000000"/>
          <w:sz w:val="24"/>
        </w:rPr>
        <w:t xml:space="preserve">Woodworking machinery Rules. L.N. 431/1959 </w:t>
      </w:r>
    </w:p>
    <w:p w:rsidR="0083657C" w:rsidRPr="0083657C" w:rsidRDefault="0083657C" w:rsidP="0083657C">
      <w:pPr>
        <w:numPr>
          <w:ilvl w:val="1"/>
          <w:numId w:val="20"/>
        </w:numPr>
        <w:spacing w:after="46" w:line="242" w:lineRule="auto"/>
        <w:ind w:right="13"/>
        <w:rPr>
          <w:rFonts w:ascii="Times New Roman" w:eastAsia="Times New Roman" w:hAnsi="Times New Roman" w:cs="Times New Roman"/>
          <w:color w:val="000000"/>
          <w:sz w:val="24"/>
        </w:rPr>
      </w:pPr>
      <w:r w:rsidRPr="0083657C">
        <w:rPr>
          <w:rFonts w:ascii="Times New Roman" w:eastAsia="Times New Roman" w:hAnsi="Times New Roman" w:cs="Times New Roman"/>
          <w:color w:val="000000"/>
          <w:sz w:val="24"/>
        </w:rPr>
        <w:t xml:space="preserve">Docks Rules. L.N.  306/1962 </w:t>
      </w:r>
    </w:p>
    <w:p w:rsidR="0083657C" w:rsidRPr="0083657C" w:rsidRDefault="0083657C" w:rsidP="0083657C">
      <w:pPr>
        <w:numPr>
          <w:ilvl w:val="1"/>
          <w:numId w:val="20"/>
        </w:numPr>
        <w:spacing w:after="46" w:line="242" w:lineRule="auto"/>
        <w:ind w:right="13"/>
        <w:rPr>
          <w:rFonts w:ascii="Times New Roman" w:eastAsia="Times New Roman" w:hAnsi="Times New Roman" w:cs="Times New Roman"/>
          <w:color w:val="000000"/>
          <w:sz w:val="24"/>
        </w:rPr>
      </w:pPr>
      <w:r w:rsidRPr="0083657C">
        <w:rPr>
          <w:rFonts w:ascii="Times New Roman" w:eastAsia="Times New Roman" w:hAnsi="Times New Roman" w:cs="Times New Roman"/>
          <w:color w:val="000000"/>
          <w:sz w:val="24"/>
        </w:rPr>
        <w:t xml:space="preserve">Cellulose Solution  Rules L.N. 231/1957, L.N.87/1964 </w:t>
      </w:r>
    </w:p>
    <w:p w:rsidR="0083657C" w:rsidRPr="0083657C" w:rsidRDefault="0083657C" w:rsidP="0083657C">
      <w:pPr>
        <w:numPr>
          <w:ilvl w:val="1"/>
          <w:numId w:val="20"/>
        </w:numPr>
        <w:spacing w:after="46" w:line="242" w:lineRule="auto"/>
        <w:ind w:right="13"/>
        <w:rPr>
          <w:rFonts w:ascii="Times New Roman" w:eastAsia="Times New Roman" w:hAnsi="Times New Roman" w:cs="Times New Roman"/>
          <w:color w:val="000000"/>
          <w:sz w:val="24"/>
        </w:rPr>
      </w:pPr>
      <w:r w:rsidRPr="0083657C">
        <w:rPr>
          <w:rFonts w:ascii="Times New Roman" w:eastAsia="Times New Roman" w:hAnsi="Times New Roman" w:cs="Times New Roman"/>
          <w:color w:val="000000"/>
          <w:sz w:val="24"/>
        </w:rPr>
        <w:t xml:space="preserve">The Government Financial Management (Occupational Safety </w:t>
      </w:r>
      <w:proofErr w:type="gramStart"/>
      <w:r w:rsidRPr="0083657C">
        <w:rPr>
          <w:rFonts w:ascii="Times New Roman" w:eastAsia="Times New Roman" w:hAnsi="Times New Roman" w:cs="Times New Roman"/>
          <w:color w:val="000000"/>
          <w:sz w:val="24"/>
        </w:rPr>
        <w:t>And</w:t>
      </w:r>
      <w:proofErr w:type="gramEnd"/>
      <w:r w:rsidRPr="0083657C">
        <w:rPr>
          <w:rFonts w:ascii="Times New Roman" w:eastAsia="Times New Roman" w:hAnsi="Times New Roman" w:cs="Times New Roman"/>
          <w:color w:val="000000"/>
          <w:sz w:val="24"/>
        </w:rPr>
        <w:t xml:space="preserve"> Health Fund) Regulations, 2011.  </w:t>
      </w:r>
    </w:p>
    <w:p w:rsidR="0083657C" w:rsidRPr="0083657C" w:rsidRDefault="0083657C" w:rsidP="0083657C">
      <w:pPr>
        <w:spacing w:after="46" w:line="240" w:lineRule="auto"/>
        <w:ind w:left="91"/>
        <w:rPr>
          <w:rFonts w:ascii="Times New Roman" w:eastAsia="Times New Roman" w:hAnsi="Times New Roman" w:cs="Times New Roman"/>
          <w:color w:val="000000"/>
          <w:sz w:val="24"/>
        </w:rPr>
      </w:pPr>
      <w:r w:rsidRPr="0083657C">
        <w:rPr>
          <w:rFonts w:ascii="Times New Roman" w:eastAsia="Times New Roman" w:hAnsi="Times New Roman" w:cs="Times New Roman"/>
          <w:color w:val="000000"/>
          <w:sz w:val="24"/>
        </w:rPr>
        <w:t xml:space="preserve"> </w:t>
      </w:r>
    </w:p>
    <w:p w:rsidR="0083657C" w:rsidRPr="0083657C" w:rsidRDefault="0083657C" w:rsidP="0083657C">
      <w:pPr>
        <w:spacing w:after="223" w:line="246" w:lineRule="auto"/>
        <w:ind w:left="86" w:right="-15" w:hanging="10"/>
        <w:rPr>
          <w:rFonts w:ascii="Times New Roman" w:eastAsia="Times New Roman" w:hAnsi="Times New Roman" w:cs="Times New Roman"/>
          <w:color w:val="000000"/>
          <w:sz w:val="24"/>
        </w:rPr>
      </w:pPr>
      <w:r w:rsidRPr="0083657C">
        <w:rPr>
          <w:rFonts w:ascii="Times New Roman" w:eastAsia="Times New Roman" w:hAnsi="Times New Roman" w:cs="Times New Roman"/>
          <w:b/>
          <w:color w:val="000000"/>
          <w:sz w:val="24"/>
          <w:u w:val="single" w:color="000000"/>
        </w:rPr>
        <w:t>Safety and Health Committees Rules, 2004</w:t>
      </w:r>
      <w:r w:rsidRPr="0083657C">
        <w:rPr>
          <w:rFonts w:ascii="Times New Roman" w:eastAsia="Times New Roman" w:hAnsi="Times New Roman" w:cs="Times New Roman"/>
          <w:b/>
          <w:color w:val="000000"/>
          <w:sz w:val="24"/>
        </w:rPr>
        <w:t xml:space="preserve"> </w:t>
      </w:r>
    </w:p>
    <w:p w:rsidR="0083657C" w:rsidRPr="0083657C" w:rsidRDefault="0083657C" w:rsidP="0083657C">
      <w:pPr>
        <w:spacing w:after="46" w:line="242" w:lineRule="auto"/>
        <w:ind w:left="101" w:right="13" w:hanging="10"/>
        <w:rPr>
          <w:rFonts w:ascii="Times New Roman" w:eastAsia="Times New Roman" w:hAnsi="Times New Roman" w:cs="Times New Roman"/>
          <w:color w:val="000000"/>
          <w:sz w:val="24"/>
        </w:rPr>
      </w:pPr>
      <w:r w:rsidRPr="0083657C">
        <w:rPr>
          <w:rFonts w:ascii="Times New Roman" w:eastAsia="Times New Roman" w:hAnsi="Times New Roman" w:cs="Times New Roman"/>
          <w:color w:val="000000"/>
          <w:sz w:val="24"/>
        </w:rPr>
        <w:t>These rules apply to all workplaces which regularly employ twenty or more employees including casuals/</w:t>
      </w:r>
      <w:proofErr w:type="spellStart"/>
      <w:r w:rsidRPr="0083657C">
        <w:rPr>
          <w:rFonts w:ascii="Times New Roman" w:eastAsia="Times New Roman" w:hAnsi="Times New Roman" w:cs="Times New Roman"/>
          <w:color w:val="000000"/>
          <w:sz w:val="24"/>
        </w:rPr>
        <w:t>temporaary</w:t>
      </w:r>
      <w:proofErr w:type="spellEnd"/>
      <w:r w:rsidRPr="0083657C">
        <w:rPr>
          <w:rFonts w:ascii="Times New Roman" w:eastAsia="Times New Roman" w:hAnsi="Times New Roman" w:cs="Times New Roman"/>
          <w:color w:val="000000"/>
          <w:sz w:val="24"/>
        </w:rPr>
        <w:t xml:space="preserve"> workers. </w:t>
      </w:r>
    </w:p>
    <w:p w:rsidR="0083657C" w:rsidRPr="0083657C" w:rsidRDefault="0083657C" w:rsidP="0083657C">
      <w:pPr>
        <w:spacing w:after="44" w:line="240" w:lineRule="auto"/>
        <w:ind w:left="91"/>
        <w:rPr>
          <w:rFonts w:ascii="Times New Roman" w:eastAsia="Times New Roman" w:hAnsi="Times New Roman" w:cs="Times New Roman"/>
          <w:color w:val="000000"/>
          <w:sz w:val="24"/>
        </w:rPr>
      </w:pPr>
      <w:r w:rsidRPr="0083657C">
        <w:rPr>
          <w:rFonts w:ascii="Times New Roman" w:eastAsia="Times New Roman" w:hAnsi="Times New Roman" w:cs="Times New Roman"/>
          <w:color w:val="000000"/>
          <w:sz w:val="24"/>
        </w:rPr>
        <w:t xml:space="preserve"> </w:t>
      </w:r>
    </w:p>
    <w:p w:rsidR="0083657C" w:rsidRPr="0083657C" w:rsidRDefault="0083657C" w:rsidP="0083657C">
      <w:pPr>
        <w:spacing w:after="40" w:line="243" w:lineRule="auto"/>
        <w:ind w:left="86" w:right="-15" w:hanging="10"/>
        <w:rPr>
          <w:rFonts w:ascii="Times New Roman" w:eastAsia="Times New Roman" w:hAnsi="Times New Roman" w:cs="Times New Roman"/>
          <w:color w:val="000000"/>
          <w:sz w:val="24"/>
        </w:rPr>
      </w:pPr>
      <w:r w:rsidRPr="0083657C">
        <w:rPr>
          <w:rFonts w:ascii="Times New Roman" w:eastAsia="Times New Roman" w:hAnsi="Times New Roman" w:cs="Times New Roman"/>
          <w:b/>
          <w:color w:val="000000"/>
          <w:sz w:val="24"/>
        </w:rPr>
        <w:t xml:space="preserve">Composition of the committee </w:t>
      </w:r>
    </w:p>
    <w:tbl>
      <w:tblPr>
        <w:tblStyle w:val="TableGrid"/>
        <w:tblW w:w="9578" w:type="dxa"/>
        <w:tblInd w:w="-17" w:type="dxa"/>
        <w:tblCellMar>
          <w:left w:w="108" w:type="dxa"/>
          <w:right w:w="115" w:type="dxa"/>
        </w:tblCellMar>
        <w:tblLook w:val="04A0" w:firstRow="1" w:lastRow="0" w:firstColumn="1" w:lastColumn="0" w:noHBand="0" w:noVBand="1"/>
      </w:tblPr>
      <w:tblGrid>
        <w:gridCol w:w="4789"/>
        <w:gridCol w:w="4789"/>
      </w:tblGrid>
      <w:tr w:rsidR="0083657C" w:rsidRPr="0083657C" w:rsidTr="00263D9C">
        <w:trPr>
          <w:trHeight w:val="329"/>
        </w:trPr>
        <w:tc>
          <w:tcPr>
            <w:tcW w:w="4789" w:type="dxa"/>
            <w:tcBorders>
              <w:top w:val="single" w:sz="4" w:space="0" w:color="000000"/>
              <w:left w:val="single" w:sz="4" w:space="0" w:color="000000"/>
              <w:bottom w:val="single" w:sz="4" w:space="0" w:color="000000"/>
              <w:right w:val="single" w:sz="4" w:space="0" w:color="000000"/>
            </w:tcBorders>
          </w:tcPr>
          <w:p w:rsidR="0083657C" w:rsidRPr="0083657C" w:rsidRDefault="0083657C" w:rsidP="0083657C">
            <w:pPr>
              <w:spacing w:line="276" w:lineRule="auto"/>
              <w:rPr>
                <w:rFonts w:ascii="Times New Roman" w:eastAsia="Times New Roman" w:hAnsi="Times New Roman" w:cs="Times New Roman"/>
                <w:color w:val="000000"/>
                <w:sz w:val="24"/>
              </w:rPr>
            </w:pPr>
            <w:r w:rsidRPr="0083657C">
              <w:rPr>
                <w:rFonts w:ascii="Times New Roman" w:eastAsia="Times New Roman" w:hAnsi="Times New Roman" w:cs="Times New Roman"/>
                <w:color w:val="000000"/>
                <w:sz w:val="24"/>
              </w:rPr>
              <w:t xml:space="preserve">Number of employees </w:t>
            </w:r>
          </w:p>
        </w:tc>
        <w:tc>
          <w:tcPr>
            <w:tcW w:w="4789" w:type="dxa"/>
            <w:tcBorders>
              <w:top w:val="single" w:sz="4" w:space="0" w:color="000000"/>
              <w:left w:val="single" w:sz="4" w:space="0" w:color="000000"/>
              <w:bottom w:val="single" w:sz="4" w:space="0" w:color="000000"/>
              <w:right w:val="single" w:sz="4" w:space="0" w:color="000000"/>
            </w:tcBorders>
          </w:tcPr>
          <w:p w:rsidR="0083657C" w:rsidRPr="0083657C" w:rsidRDefault="0083657C" w:rsidP="0083657C">
            <w:pPr>
              <w:spacing w:line="276" w:lineRule="auto"/>
              <w:rPr>
                <w:rFonts w:ascii="Times New Roman" w:eastAsia="Times New Roman" w:hAnsi="Times New Roman" w:cs="Times New Roman"/>
                <w:color w:val="000000"/>
                <w:sz w:val="24"/>
              </w:rPr>
            </w:pPr>
            <w:r w:rsidRPr="0083657C">
              <w:rPr>
                <w:rFonts w:ascii="Times New Roman" w:eastAsia="Times New Roman" w:hAnsi="Times New Roman" w:cs="Times New Roman"/>
                <w:color w:val="000000"/>
                <w:sz w:val="24"/>
              </w:rPr>
              <w:t xml:space="preserve">Number of safety representatives </w:t>
            </w:r>
          </w:p>
        </w:tc>
      </w:tr>
      <w:tr w:rsidR="0083657C" w:rsidRPr="0083657C" w:rsidTr="00263D9C">
        <w:trPr>
          <w:trHeight w:val="644"/>
        </w:trPr>
        <w:tc>
          <w:tcPr>
            <w:tcW w:w="4789" w:type="dxa"/>
            <w:tcBorders>
              <w:top w:val="single" w:sz="4" w:space="0" w:color="000000"/>
              <w:left w:val="single" w:sz="4" w:space="0" w:color="000000"/>
              <w:bottom w:val="single" w:sz="4" w:space="0" w:color="000000"/>
              <w:right w:val="single" w:sz="4" w:space="0" w:color="000000"/>
            </w:tcBorders>
          </w:tcPr>
          <w:p w:rsidR="0083657C" w:rsidRPr="0083657C" w:rsidRDefault="0083657C" w:rsidP="0083657C">
            <w:pPr>
              <w:spacing w:line="276" w:lineRule="auto"/>
              <w:rPr>
                <w:rFonts w:ascii="Times New Roman" w:eastAsia="Times New Roman" w:hAnsi="Times New Roman" w:cs="Times New Roman"/>
                <w:color w:val="000000"/>
                <w:sz w:val="24"/>
              </w:rPr>
            </w:pPr>
            <w:r w:rsidRPr="0083657C">
              <w:rPr>
                <w:rFonts w:ascii="Times New Roman" w:eastAsia="Times New Roman" w:hAnsi="Times New Roman" w:cs="Times New Roman"/>
                <w:color w:val="000000"/>
                <w:sz w:val="24"/>
              </w:rPr>
              <w:t xml:space="preserve">20 to 100 </w:t>
            </w:r>
          </w:p>
        </w:tc>
        <w:tc>
          <w:tcPr>
            <w:tcW w:w="4789" w:type="dxa"/>
            <w:tcBorders>
              <w:top w:val="single" w:sz="4" w:space="0" w:color="000000"/>
              <w:left w:val="single" w:sz="4" w:space="0" w:color="000000"/>
              <w:bottom w:val="single" w:sz="4" w:space="0" w:color="000000"/>
              <w:right w:val="single" w:sz="4" w:space="0" w:color="000000"/>
            </w:tcBorders>
          </w:tcPr>
          <w:p w:rsidR="0083657C" w:rsidRPr="0083657C" w:rsidRDefault="0083657C" w:rsidP="0083657C">
            <w:pPr>
              <w:spacing w:after="40"/>
              <w:rPr>
                <w:rFonts w:ascii="Times New Roman" w:eastAsia="Times New Roman" w:hAnsi="Times New Roman" w:cs="Times New Roman"/>
                <w:color w:val="000000"/>
                <w:sz w:val="24"/>
              </w:rPr>
            </w:pPr>
            <w:r w:rsidRPr="0083657C">
              <w:rPr>
                <w:rFonts w:ascii="Times New Roman" w:eastAsia="Times New Roman" w:hAnsi="Times New Roman" w:cs="Times New Roman"/>
                <w:color w:val="000000"/>
                <w:sz w:val="24"/>
              </w:rPr>
              <w:t xml:space="preserve">6-Members-3 representatives from workers and </w:t>
            </w:r>
          </w:p>
          <w:p w:rsidR="0083657C" w:rsidRPr="0083657C" w:rsidRDefault="0083657C" w:rsidP="0083657C">
            <w:pPr>
              <w:spacing w:line="276" w:lineRule="auto"/>
              <w:rPr>
                <w:rFonts w:ascii="Times New Roman" w:eastAsia="Times New Roman" w:hAnsi="Times New Roman" w:cs="Times New Roman"/>
                <w:color w:val="000000"/>
                <w:sz w:val="24"/>
              </w:rPr>
            </w:pPr>
            <w:r w:rsidRPr="0083657C">
              <w:rPr>
                <w:rFonts w:ascii="Times New Roman" w:eastAsia="Times New Roman" w:hAnsi="Times New Roman" w:cs="Times New Roman"/>
                <w:color w:val="000000"/>
                <w:sz w:val="24"/>
              </w:rPr>
              <w:t xml:space="preserve">3  from management </w:t>
            </w:r>
          </w:p>
        </w:tc>
      </w:tr>
      <w:tr w:rsidR="0083657C" w:rsidRPr="0083657C" w:rsidTr="00263D9C">
        <w:trPr>
          <w:trHeight w:val="646"/>
        </w:trPr>
        <w:tc>
          <w:tcPr>
            <w:tcW w:w="4789" w:type="dxa"/>
            <w:tcBorders>
              <w:top w:val="single" w:sz="4" w:space="0" w:color="000000"/>
              <w:left w:val="single" w:sz="4" w:space="0" w:color="000000"/>
              <w:bottom w:val="single" w:sz="4" w:space="0" w:color="000000"/>
              <w:right w:val="single" w:sz="4" w:space="0" w:color="000000"/>
            </w:tcBorders>
          </w:tcPr>
          <w:p w:rsidR="0083657C" w:rsidRPr="0083657C" w:rsidRDefault="0083657C" w:rsidP="0083657C">
            <w:pPr>
              <w:spacing w:line="276" w:lineRule="auto"/>
              <w:rPr>
                <w:rFonts w:ascii="Times New Roman" w:eastAsia="Times New Roman" w:hAnsi="Times New Roman" w:cs="Times New Roman"/>
                <w:color w:val="000000"/>
                <w:sz w:val="24"/>
              </w:rPr>
            </w:pPr>
            <w:r w:rsidRPr="0083657C">
              <w:rPr>
                <w:rFonts w:ascii="Times New Roman" w:eastAsia="Times New Roman" w:hAnsi="Times New Roman" w:cs="Times New Roman"/>
                <w:color w:val="000000"/>
                <w:sz w:val="24"/>
              </w:rPr>
              <w:t xml:space="preserve">101 to1000 </w:t>
            </w:r>
          </w:p>
        </w:tc>
        <w:tc>
          <w:tcPr>
            <w:tcW w:w="4789" w:type="dxa"/>
            <w:tcBorders>
              <w:top w:val="single" w:sz="4" w:space="0" w:color="000000"/>
              <w:left w:val="single" w:sz="4" w:space="0" w:color="000000"/>
              <w:bottom w:val="single" w:sz="4" w:space="0" w:color="000000"/>
              <w:right w:val="single" w:sz="4" w:space="0" w:color="000000"/>
            </w:tcBorders>
          </w:tcPr>
          <w:p w:rsidR="0083657C" w:rsidRPr="0083657C" w:rsidRDefault="0083657C" w:rsidP="0083657C">
            <w:pPr>
              <w:spacing w:line="276" w:lineRule="auto"/>
              <w:rPr>
                <w:rFonts w:ascii="Times New Roman" w:eastAsia="Times New Roman" w:hAnsi="Times New Roman" w:cs="Times New Roman"/>
                <w:color w:val="000000"/>
                <w:sz w:val="24"/>
              </w:rPr>
            </w:pPr>
            <w:r w:rsidRPr="0083657C">
              <w:rPr>
                <w:rFonts w:ascii="Times New Roman" w:eastAsia="Times New Roman" w:hAnsi="Times New Roman" w:cs="Times New Roman"/>
                <w:color w:val="000000"/>
                <w:sz w:val="24"/>
              </w:rPr>
              <w:t xml:space="preserve">10-members-5 representatives from workers and 5 from management </w:t>
            </w:r>
          </w:p>
        </w:tc>
      </w:tr>
      <w:tr w:rsidR="0083657C" w:rsidRPr="0083657C" w:rsidTr="00263D9C">
        <w:trPr>
          <w:trHeight w:val="646"/>
        </w:trPr>
        <w:tc>
          <w:tcPr>
            <w:tcW w:w="4789" w:type="dxa"/>
            <w:tcBorders>
              <w:top w:val="single" w:sz="4" w:space="0" w:color="000000"/>
              <w:left w:val="single" w:sz="4" w:space="0" w:color="000000"/>
              <w:bottom w:val="single" w:sz="4" w:space="0" w:color="000000"/>
              <w:right w:val="single" w:sz="4" w:space="0" w:color="000000"/>
            </w:tcBorders>
          </w:tcPr>
          <w:p w:rsidR="0083657C" w:rsidRPr="0083657C" w:rsidRDefault="0083657C" w:rsidP="0083657C">
            <w:pPr>
              <w:spacing w:line="276" w:lineRule="auto"/>
              <w:rPr>
                <w:rFonts w:ascii="Times New Roman" w:eastAsia="Times New Roman" w:hAnsi="Times New Roman" w:cs="Times New Roman"/>
                <w:color w:val="000000"/>
                <w:sz w:val="24"/>
              </w:rPr>
            </w:pPr>
            <w:r w:rsidRPr="0083657C">
              <w:rPr>
                <w:rFonts w:ascii="Times New Roman" w:eastAsia="Times New Roman" w:hAnsi="Times New Roman" w:cs="Times New Roman"/>
                <w:color w:val="000000"/>
                <w:sz w:val="24"/>
              </w:rPr>
              <w:t xml:space="preserve">Over 1000 </w:t>
            </w:r>
          </w:p>
        </w:tc>
        <w:tc>
          <w:tcPr>
            <w:tcW w:w="4789" w:type="dxa"/>
            <w:tcBorders>
              <w:top w:val="single" w:sz="4" w:space="0" w:color="000000"/>
              <w:left w:val="single" w:sz="4" w:space="0" w:color="000000"/>
              <w:bottom w:val="single" w:sz="4" w:space="0" w:color="000000"/>
              <w:right w:val="single" w:sz="4" w:space="0" w:color="000000"/>
            </w:tcBorders>
          </w:tcPr>
          <w:p w:rsidR="0083657C" w:rsidRPr="0083657C" w:rsidRDefault="0083657C" w:rsidP="0083657C">
            <w:pPr>
              <w:spacing w:line="276" w:lineRule="auto"/>
              <w:rPr>
                <w:rFonts w:ascii="Times New Roman" w:eastAsia="Times New Roman" w:hAnsi="Times New Roman" w:cs="Times New Roman"/>
                <w:color w:val="000000"/>
                <w:sz w:val="24"/>
              </w:rPr>
            </w:pPr>
            <w:r w:rsidRPr="0083657C">
              <w:rPr>
                <w:rFonts w:ascii="Times New Roman" w:eastAsia="Times New Roman" w:hAnsi="Times New Roman" w:cs="Times New Roman"/>
                <w:color w:val="000000"/>
                <w:sz w:val="24"/>
              </w:rPr>
              <w:t xml:space="preserve">14 members-7 representatives each form workers and management </w:t>
            </w:r>
          </w:p>
        </w:tc>
      </w:tr>
    </w:tbl>
    <w:p w:rsidR="0083657C" w:rsidRPr="0083657C" w:rsidRDefault="0083657C" w:rsidP="0083657C">
      <w:pPr>
        <w:spacing w:after="39" w:line="240" w:lineRule="auto"/>
        <w:ind w:left="91"/>
        <w:rPr>
          <w:rFonts w:ascii="Times New Roman" w:eastAsia="Times New Roman" w:hAnsi="Times New Roman" w:cs="Times New Roman"/>
          <w:color w:val="000000"/>
          <w:sz w:val="24"/>
        </w:rPr>
      </w:pPr>
      <w:r w:rsidRPr="0083657C">
        <w:rPr>
          <w:rFonts w:ascii="Times New Roman" w:eastAsia="Times New Roman" w:hAnsi="Times New Roman" w:cs="Times New Roman"/>
          <w:b/>
          <w:color w:val="000000"/>
          <w:sz w:val="24"/>
        </w:rPr>
        <w:t xml:space="preserve"> </w:t>
      </w:r>
    </w:p>
    <w:p w:rsidR="0083657C" w:rsidRPr="0083657C" w:rsidRDefault="0083657C" w:rsidP="0083657C">
      <w:pPr>
        <w:spacing w:after="40" w:line="243" w:lineRule="auto"/>
        <w:ind w:left="86" w:right="-15" w:hanging="10"/>
        <w:rPr>
          <w:rFonts w:ascii="Times New Roman" w:eastAsia="Times New Roman" w:hAnsi="Times New Roman" w:cs="Times New Roman"/>
          <w:color w:val="000000"/>
          <w:sz w:val="24"/>
        </w:rPr>
      </w:pPr>
      <w:r w:rsidRPr="0083657C">
        <w:rPr>
          <w:rFonts w:ascii="Times New Roman" w:eastAsia="Times New Roman" w:hAnsi="Times New Roman" w:cs="Times New Roman"/>
          <w:b/>
          <w:color w:val="000000"/>
          <w:sz w:val="24"/>
        </w:rPr>
        <w:t xml:space="preserve">Organization of the committee </w:t>
      </w:r>
    </w:p>
    <w:p w:rsidR="0083657C" w:rsidRPr="0083657C" w:rsidRDefault="0083657C" w:rsidP="0083657C">
      <w:pPr>
        <w:numPr>
          <w:ilvl w:val="0"/>
          <w:numId w:val="21"/>
        </w:numPr>
        <w:spacing w:after="46" w:line="242" w:lineRule="auto"/>
        <w:ind w:right="13"/>
        <w:rPr>
          <w:rFonts w:ascii="Times New Roman" w:eastAsia="Times New Roman" w:hAnsi="Times New Roman" w:cs="Times New Roman"/>
          <w:color w:val="000000"/>
          <w:sz w:val="24"/>
        </w:rPr>
      </w:pPr>
      <w:r w:rsidRPr="0083657C">
        <w:rPr>
          <w:rFonts w:ascii="Times New Roman" w:eastAsia="Times New Roman" w:hAnsi="Times New Roman" w:cs="Times New Roman"/>
          <w:color w:val="000000"/>
          <w:sz w:val="24"/>
        </w:rPr>
        <w:t xml:space="preserve">Management representative will be appointed by occupier. </w:t>
      </w:r>
    </w:p>
    <w:p w:rsidR="0083657C" w:rsidRPr="0083657C" w:rsidRDefault="0083657C" w:rsidP="0083657C">
      <w:pPr>
        <w:numPr>
          <w:ilvl w:val="0"/>
          <w:numId w:val="21"/>
        </w:numPr>
        <w:spacing w:after="1" w:line="240" w:lineRule="auto"/>
        <w:ind w:right="13"/>
        <w:rPr>
          <w:rFonts w:ascii="Times New Roman" w:eastAsia="Times New Roman" w:hAnsi="Times New Roman" w:cs="Times New Roman"/>
          <w:color w:val="000000"/>
          <w:sz w:val="24"/>
        </w:rPr>
      </w:pPr>
      <w:r w:rsidRPr="0083657C">
        <w:rPr>
          <w:rFonts w:ascii="Times New Roman" w:eastAsia="Times New Roman" w:hAnsi="Times New Roman" w:cs="Times New Roman"/>
          <w:color w:val="000000"/>
          <w:sz w:val="24"/>
        </w:rPr>
        <w:t xml:space="preserve">Workers representative will be elected by workers and the occupier will be the overseer </w:t>
      </w:r>
    </w:p>
    <w:p w:rsidR="0083657C" w:rsidRPr="0083657C" w:rsidRDefault="0083657C" w:rsidP="0083657C">
      <w:pPr>
        <w:numPr>
          <w:ilvl w:val="0"/>
          <w:numId w:val="21"/>
        </w:numPr>
        <w:spacing w:after="46" w:line="242" w:lineRule="auto"/>
        <w:ind w:right="13"/>
        <w:rPr>
          <w:rFonts w:ascii="Times New Roman" w:eastAsia="Times New Roman" w:hAnsi="Times New Roman" w:cs="Times New Roman"/>
          <w:color w:val="000000"/>
          <w:sz w:val="24"/>
        </w:rPr>
      </w:pPr>
      <w:r w:rsidRPr="0083657C">
        <w:rPr>
          <w:rFonts w:ascii="Times New Roman" w:eastAsia="Times New Roman" w:hAnsi="Times New Roman" w:cs="Times New Roman"/>
          <w:color w:val="000000"/>
          <w:sz w:val="24"/>
        </w:rPr>
        <w:t xml:space="preserve">Consideration to be made during appointment of safety representative </w:t>
      </w:r>
    </w:p>
    <w:p w:rsidR="0083657C" w:rsidRPr="0083657C" w:rsidRDefault="0083657C" w:rsidP="0083657C">
      <w:pPr>
        <w:numPr>
          <w:ilvl w:val="1"/>
          <w:numId w:val="21"/>
        </w:numPr>
        <w:spacing w:after="46" w:line="242" w:lineRule="auto"/>
        <w:ind w:right="13"/>
        <w:rPr>
          <w:rFonts w:ascii="Times New Roman" w:eastAsia="Times New Roman" w:hAnsi="Times New Roman" w:cs="Times New Roman"/>
          <w:color w:val="000000"/>
          <w:sz w:val="24"/>
        </w:rPr>
      </w:pPr>
      <w:r w:rsidRPr="0083657C">
        <w:rPr>
          <w:rFonts w:ascii="Times New Roman" w:eastAsia="Times New Roman" w:hAnsi="Times New Roman" w:cs="Times New Roman"/>
          <w:color w:val="000000"/>
          <w:sz w:val="24"/>
        </w:rPr>
        <w:t xml:space="preserve">representation from different departments/ units/sections </w:t>
      </w:r>
    </w:p>
    <w:p w:rsidR="0083657C" w:rsidRPr="0083657C" w:rsidRDefault="0083657C" w:rsidP="0083657C">
      <w:pPr>
        <w:numPr>
          <w:ilvl w:val="1"/>
          <w:numId w:val="21"/>
        </w:numPr>
        <w:spacing w:after="46" w:line="242" w:lineRule="auto"/>
        <w:ind w:right="13"/>
        <w:rPr>
          <w:rFonts w:ascii="Times New Roman" w:eastAsia="Times New Roman" w:hAnsi="Times New Roman" w:cs="Times New Roman"/>
          <w:color w:val="000000"/>
          <w:sz w:val="24"/>
        </w:rPr>
      </w:pPr>
      <w:r w:rsidRPr="0083657C">
        <w:rPr>
          <w:rFonts w:ascii="Times New Roman" w:eastAsia="Times New Roman" w:hAnsi="Times New Roman" w:cs="Times New Roman"/>
          <w:color w:val="000000"/>
          <w:sz w:val="24"/>
        </w:rPr>
        <w:t xml:space="preserve">Representation reflecting  gender parity </w:t>
      </w:r>
    </w:p>
    <w:p w:rsidR="0083657C" w:rsidRPr="0083657C" w:rsidRDefault="0083657C" w:rsidP="0083657C">
      <w:pPr>
        <w:spacing w:after="42" w:line="240" w:lineRule="auto"/>
        <w:ind w:left="91"/>
        <w:rPr>
          <w:rFonts w:ascii="Times New Roman" w:eastAsia="Times New Roman" w:hAnsi="Times New Roman" w:cs="Times New Roman"/>
          <w:color w:val="000000"/>
          <w:sz w:val="24"/>
        </w:rPr>
      </w:pPr>
      <w:r w:rsidRPr="0083657C">
        <w:rPr>
          <w:rFonts w:ascii="Times New Roman" w:eastAsia="Times New Roman" w:hAnsi="Times New Roman" w:cs="Times New Roman"/>
          <w:b/>
          <w:color w:val="000000"/>
          <w:sz w:val="24"/>
        </w:rPr>
        <w:t xml:space="preserve"> </w:t>
      </w:r>
    </w:p>
    <w:p w:rsidR="0083657C" w:rsidRPr="0083657C" w:rsidRDefault="0083657C" w:rsidP="0083657C">
      <w:pPr>
        <w:spacing w:after="40" w:line="243" w:lineRule="auto"/>
        <w:ind w:left="86" w:right="-15" w:hanging="10"/>
        <w:rPr>
          <w:rFonts w:ascii="Times New Roman" w:eastAsia="Times New Roman" w:hAnsi="Times New Roman" w:cs="Times New Roman"/>
          <w:color w:val="000000"/>
          <w:sz w:val="24"/>
        </w:rPr>
      </w:pPr>
      <w:r w:rsidRPr="0083657C">
        <w:rPr>
          <w:rFonts w:ascii="Times New Roman" w:eastAsia="Times New Roman" w:hAnsi="Times New Roman" w:cs="Times New Roman"/>
          <w:b/>
          <w:color w:val="000000"/>
          <w:sz w:val="24"/>
        </w:rPr>
        <w:t xml:space="preserve">Safety and health committee training </w:t>
      </w:r>
    </w:p>
    <w:p w:rsidR="0083657C" w:rsidRPr="0083657C" w:rsidRDefault="0083657C" w:rsidP="0083657C">
      <w:pPr>
        <w:spacing w:after="46" w:line="242" w:lineRule="auto"/>
        <w:ind w:left="101" w:right="13" w:hanging="10"/>
        <w:rPr>
          <w:rFonts w:ascii="Times New Roman" w:eastAsia="Times New Roman" w:hAnsi="Times New Roman" w:cs="Times New Roman"/>
          <w:color w:val="000000"/>
          <w:sz w:val="24"/>
        </w:rPr>
      </w:pPr>
      <w:r w:rsidRPr="0083657C">
        <w:rPr>
          <w:rFonts w:ascii="Times New Roman" w:eastAsia="Times New Roman" w:hAnsi="Times New Roman" w:cs="Times New Roman"/>
          <w:color w:val="000000"/>
          <w:sz w:val="24"/>
        </w:rPr>
        <w:t xml:space="preserve">Within 6 months of appointment or election a committee member shall undertake the prescribed basic training course in OSH by institution approved by DOSHS and thereafter further training from time to time. </w:t>
      </w:r>
    </w:p>
    <w:p w:rsidR="0083657C" w:rsidRPr="0083657C" w:rsidRDefault="0083657C" w:rsidP="0083657C">
      <w:pPr>
        <w:spacing w:after="0" w:line="240" w:lineRule="auto"/>
        <w:ind w:left="91"/>
        <w:rPr>
          <w:rFonts w:ascii="Times New Roman" w:eastAsia="Times New Roman" w:hAnsi="Times New Roman" w:cs="Times New Roman"/>
          <w:color w:val="000000"/>
          <w:sz w:val="24"/>
        </w:rPr>
      </w:pPr>
      <w:r w:rsidRPr="0083657C">
        <w:rPr>
          <w:rFonts w:ascii="Times New Roman" w:eastAsia="Times New Roman" w:hAnsi="Times New Roman" w:cs="Times New Roman"/>
          <w:b/>
          <w:color w:val="ED7D31"/>
          <w:sz w:val="24"/>
        </w:rPr>
        <w:t xml:space="preserve"> </w:t>
      </w:r>
    </w:p>
    <w:p w:rsidR="0083657C" w:rsidRPr="0083657C" w:rsidRDefault="0083657C" w:rsidP="0083657C">
      <w:pPr>
        <w:spacing w:after="40" w:line="243" w:lineRule="auto"/>
        <w:ind w:left="86" w:right="-15" w:hanging="10"/>
        <w:rPr>
          <w:rFonts w:ascii="Times New Roman" w:eastAsia="Times New Roman" w:hAnsi="Times New Roman" w:cs="Times New Roman"/>
          <w:color w:val="000000"/>
          <w:sz w:val="24"/>
        </w:rPr>
      </w:pPr>
      <w:r w:rsidRPr="0083657C">
        <w:rPr>
          <w:rFonts w:ascii="Times New Roman" w:eastAsia="Times New Roman" w:hAnsi="Times New Roman" w:cs="Times New Roman"/>
          <w:b/>
          <w:color w:val="000000"/>
          <w:sz w:val="24"/>
        </w:rPr>
        <w:t xml:space="preserve">Functions of the committee </w:t>
      </w:r>
    </w:p>
    <w:p w:rsidR="0083657C" w:rsidRPr="0083657C" w:rsidRDefault="0083657C" w:rsidP="0083657C">
      <w:pPr>
        <w:numPr>
          <w:ilvl w:val="0"/>
          <w:numId w:val="22"/>
        </w:numPr>
        <w:spacing w:after="46" w:line="242" w:lineRule="auto"/>
        <w:ind w:right="13"/>
        <w:rPr>
          <w:rFonts w:ascii="Times New Roman" w:eastAsia="Times New Roman" w:hAnsi="Times New Roman" w:cs="Times New Roman"/>
          <w:color w:val="000000"/>
          <w:sz w:val="24"/>
        </w:rPr>
      </w:pPr>
      <w:r w:rsidRPr="0083657C">
        <w:rPr>
          <w:rFonts w:ascii="Times New Roman" w:eastAsia="Times New Roman" w:hAnsi="Times New Roman" w:cs="Times New Roman"/>
          <w:color w:val="000000"/>
          <w:sz w:val="24"/>
        </w:rPr>
        <w:t xml:space="preserve">Establish inspection schedule for each calendar year. </w:t>
      </w:r>
    </w:p>
    <w:p w:rsidR="0083657C" w:rsidRPr="0083657C" w:rsidRDefault="0083657C" w:rsidP="0083657C">
      <w:pPr>
        <w:numPr>
          <w:ilvl w:val="0"/>
          <w:numId w:val="22"/>
        </w:numPr>
        <w:spacing w:after="46" w:line="242" w:lineRule="auto"/>
        <w:ind w:right="13"/>
        <w:rPr>
          <w:rFonts w:ascii="Times New Roman" w:eastAsia="Times New Roman" w:hAnsi="Times New Roman" w:cs="Times New Roman"/>
          <w:color w:val="000000"/>
          <w:sz w:val="24"/>
        </w:rPr>
      </w:pPr>
      <w:r w:rsidRPr="0083657C">
        <w:rPr>
          <w:rFonts w:ascii="Times New Roman" w:eastAsia="Times New Roman" w:hAnsi="Times New Roman" w:cs="Times New Roman"/>
          <w:color w:val="000000"/>
          <w:sz w:val="24"/>
        </w:rPr>
        <w:t xml:space="preserve">Conduct safety and health inspection at least once in 3 months. </w:t>
      </w:r>
    </w:p>
    <w:p w:rsidR="0083657C" w:rsidRPr="0083657C" w:rsidRDefault="0083657C" w:rsidP="0083657C">
      <w:pPr>
        <w:numPr>
          <w:ilvl w:val="0"/>
          <w:numId w:val="22"/>
        </w:numPr>
        <w:spacing w:after="46" w:line="242" w:lineRule="auto"/>
        <w:ind w:right="13"/>
        <w:rPr>
          <w:rFonts w:ascii="Times New Roman" w:eastAsia="Times New Roman" w:hAnsi="Times New Roman" w:cs="Times New Roman"/>
          <w:color w:val="000000"/>
          <w:sz w:val="24"/>
        </w:rPr>
      </w:pPr>
      <w:r w:rsidRPr="0083657C">
        <w:rPr>
          <w:rFonts w:ascii="Times New Roman" w:eastAsia="Times New Roman" w:hAnsi="Times New Roman" w:cs="Times New Roman"/>
          <w:color w:val="000000"/>
          <w:sz w:val="24"/>
        </w:rPr>
        <w:t xml:space="preserve">Investigate, inspect and make recommendations to occupier immediately an accident or dangerous occurrence takes place. </w:t>
      </w:r>
    </w:p>
    <w:p w:rsidR="0083657C" w:rsidRPr="0083657C" w:rsidRDefault="0083657C" w:rsidP="0083657C">
      <w:pPr>
        <w:numPr>
          <w:ilvl w:val="0"/>
          <w:numId w:val="22"/>
        </w:numPr>
        <w:spacing w:after="46" w:line="242" w:lineRule="auto"/>
        <w:ind w:right="13"/>
        <w:rPr>
          <w:rFonts w:ascii="Times New Roman" w:eastAsia="Times New Roman" w:hAnsi="Times New Roman" w:cs="Times New Roman"/>
          <w:color w:val="000000"/>
          <w:sz w:val="24"/>
        </w:rPr>
      </w:pPr>
      <w:r w:rsidRPr="0083657C">
        <w:rPr>
          <w:rFonts w:ascii="Times New Roman" w:eastAsia="Times New Roman" w:hAnsi="Times New Roman" w:cs="Times New Roman"/>
          <w:color w:val="000000"/>
          <w:sz w:val="24"/>
        </w:rPr>
        <w:t xml:space="preserve">Identify occupational hazards and cases of ill-health among workers and make appropriate recommendations. </w:t>
      </w:r>
    </w:p>
    <w:p w:rsidR="0083657C" w:rsidRPr="0083657C" w:rsidRDefault="0083657C" w:rsidP="0083657C">
      <w:pPr>
        <w:numPr>
          <w:ilvl w:val="0"/>
          <w:numId w:val="22"/>
        </w:numPr>
        <w:spacing w:after="46" w:line="242" w:lineRule="auto"/>
        <w:ind w:right="13"/>
        <w:rPr>
          <w:rFonts w:ascii="Times New Roman" w:eastAsia="Times New Roman" w:hAnsi="Times New Roman" w:cs="Times New Roman"/>
          <w:color w:val="000000"/>
          <w:sz w:val="24"/>
        </w:rPr>
      </w:pPr>
      <w:r w:rsidRPr="0083657C">
        <w:rPr>
          <w:rFonts w:ascii="Times New Roman" w:eastAsia="Times New Roman" w:hAnsi="Times New Roman" w:cs="Times New Roman"/>
          <w:color w:val="000000"/>
          <w:sz w:val="24"/>
        </w:rPr>
        <w:lastRenderedPageBreak/>
        <w:t xml:space="preserve">Compile statistics of accidents, dangerous occurrences and cases of ill-health as primary data for providing remedial measures, planning and allocation of resources. </w:t>
      </w:r>
    </w:p>
    <w:p w:rsidR="0083657C" w:rsidRPr="0083657C" w:rsidRDefault="0083657C" w:rsidP="0083657C">
      <w:pPr>
        <w:numPr>
          <w:ilvl w:val="0"/>
          <w:numId w:val="22"/>
        </w:numPr>
        <w:spacing w:after="46" w:line="242" w:lineRule="auto"/>
        <w:ind w:right="13"/>
        <w:rPr>
          <w:rFonts w:ascii="Times New Roman" w:eastAsia="Times New Roman" w:hAnsi="Times New Roman" w:cs="Times New Roman"/>
          <w:color w:val="000000"/>
          <w:sz w:val="24"/>
        </w:rPr>
      </w:pPr>
      <w:r w:rsidRPr="0083657C">
        <w:rPr>
          <w:rFonts w:ascii="Times New Roman" w:eastAsia="Times New Roman" w:hAnsi="Times New Roman" w:cs="Times New Roman"/>
          <w:color w:val="000000"/>
          <w:sz w:val="24"/>
        </w:rPr>
        <w:t xml:space="preserve">Investigate complaints relating to workers </w:t>
      </w:r>
      <w:proofErr w:type="gramStart"/>
      <w:r w:rsidRPr="0083657C">
        <w:rPr>
          <w:rFonts w:ascii="Times New Roman" w:eastAsia="Times New Roman" w:hAnsi="Times New Roman" w:cs="Times New Roman"/>
          <w:color w:val="000000"/>
          <w:sz w:val="24"/>
        </w:rPr>
        <w:t>health ,safety</w:t>
      </w:r>
      <w:proofErr w:type="gramEnd"/>
      <w:r w:rsidRPr="0083657C">
        <w:rPr>
          <w:rFonts w:ascii="Times New Roman" w:eastAsia="Times New Roman" w:hAnsi="Times New Roman" w:cs="Times New Roman"/>
          <w:color w:val="000000"/>
          <w:sz w:val="24"/>
        </w:rPr>
        <w:t xml:space="preserve"> and welfare and make representations to employer on their findings. </w:t>
      </w:r>
    </w:p>
    <w:p w:rsidR="0083657C" w:rsidRPr="0083657C" w:rsidRDefault="0083657C" w:rsidP="0083657C">
      <w:pPr>
        <w:numPr>
          <w:ilvl w:val="0"/>
          <w:numId w:val="22"/>
        </w:numPr>
        <w:spacing w:after="46" w:line="242" w:lineRule="auto"/>
        <w:ind w:right="13"/>
        <w:rPr>
          <w:rFonts w:ascii="Times New Roman" w:eastAsia="Times New Roman" w:hAnsi="Times New Roman" w:cs="Times New Roman"/>
          <w:color w:val="000000"/>
          <w:sz w:val="24"/>
        </w:rPr>
      </w:pPr>
      <w:r w:rsidRPr="0083657C">
        <w:rPr>
          <w:rFonts w:ascii="Times New Roman" w:eastAsia="Times New Roman" w:hAnsi="Times New Roman" w:cs="Times New Roman"/>
          <w:color w:val="000000"/>
          <w:sz w:val="24"/>
        </w:rPr>
        <w:t xml:space="preserve">Advise on the adequacy of safety and health measures for particular hazardous work or activities. </w:t>
      </w:r>
    </w:p>
    <w:p w:rsidR="0083657C" w:rsidRPr="0083657C" w:rsidRDefault="0083657C" w:rsidP="0083657C">
      <w:pPr>
        <w:numPr>
          <w:ilvl w:val="0"/>
          <w:numId w:val="22"/>
        </w:numPr>
        <w:spacing w:after="46" w:line="242" w:lineRule="auto"/>
        <w:ind w:right="13"/>
        <w:rPr>
          <w:rFonts w:ascii="Times New Roman" w:eastAsia="Times New Roman" w:hAnsi="Times New Roman" w:cs="Times New Roman"/>
          <w:color w:val="000000"/>
          <w:sz w:val="24"/>
        </w:rPr>
      </w:pPr>
      <w:r w:rsidRPr="0083657C">
        <w:rPr>
          <w:rFonts w:ascii="Times New Roman" w:eastAsia="Times New Roman" w:hAnsi="Times New Roman" w:cs="Times New Roman"/>
          <w:color w:val="000000"/>
          <w:sz w:val="24"/>
        </w:rPr>
        <w:t xml:space="preserve">Establish effective communication channels between the management and the workers. </w:t>
      </w:r>
    </w:p>
    <w:p w:rsidR="0083657C" w:rsidRPr="0083657C" w:rsidRDefault="0083657C" w:rsidP="0083657C">
      <w:pPr>
        <w:numPr>
          <w:ilvl w:val="0"/>
          <w:numId w:val="22"/>
        </w:numPr>
        <w:spacing w:after="46" w:line="242" w:lineRule="auto"/>
        <w:ind w:right="13"/>
        <w:rPr>
          <w:rFonts w:ascii="Times New Roman" w:eastAsia="Times New Roman" w:hAnsi="Times New Roman" w:cs="Times New Roman"/>
          <w:color w:val="000000"/>
          <w:sz w:val="24"/>
        </w:rPr>
      </w:pPr>
      <w:r w:rsidRPr="0083657C">
        <w:rPr>
          <w:rFonts w:ascii="Times New Roman" w:eastAsia="Times New Roman" w:hAnsi="Times New Roman" w:cs="Times New Roman"/>
          <w:color w:val="000000"/>
          <w:sz w:val="24"/>
        </w:rPr>
        <w:t xml:space="preserve">Organize contests or activities necessary for achieving the fulfillment of the mandate of the committee. </w:t>
      </w:r>
    </w:p>
    <w:p w:rsidR="0083657C" w:rsidRPr="0083657C" w:rsidRDefault="0083657C" w:rsidP="0083657C">
      <w:pPr>
        <w:numPr>
          <w:ilvl w:val="0"/>
          <w:numId w:val="22"/>
        </w:numPr>
        <w:spacing w:after="46" w:line="242" w:lineRule="auto"/>
        <w:ind w:right="13"/>
        <w:rPr>
          <w:rFonts w:ascii="Times New Roman" w:eastAsia="Times New Roman" w:hAnsi="Times New Roman" w:cs="Times New Roman"/>
          <w:color w:val="000000"/>
          <w:sz w:val="24"/>
        </w:rPr>
      </w:pPr>
      <w:r w:rsidRPr="0083657C">
        <w:rPr>
          <w:rFonts w:ascii="Times New Roman" w:eastAsia="Times New Roman" w:hAnsi="Times New Roman" w:cs="Times New Roman"/>
          <w:color w:val="000000"/>
          <w:sz w:val="24"/>
        </w:rPr>
        <w:t xml:space="preserve">Conduct seminars and workers’ education programs and provide information for safety, health and welfare at the workplace. </w:t>
      </w:r>
    </w:p>
    <w:p w:rsidR="0083657C" w:rsidRPr="0083657C" w:rsidRDefault="0083657C" w:rsidP="0083657C">
      <w:pPr>
        <w:numPr>
          <w:ilvl w:val="0"/>
          <w:numId w:val="22"/>
        </w:numPr>
        <w:spacing w:after="46" w:line="242" w:lineRule="auto"/>
        <w:ind w:right="13"/>
        <w:rPr>
          <w:rFonts w:ascii="Times New Roman" w:eastAsia="Times New Roman" w:hAnsi="Times New Roman" w:cs="Times New Roman"/>
          <w:color w:val="000000"/>
          <w:sz w:val="24"/>
        </w:rPr>
      </w:pPr>
      <w:r w:rsidRPr="0083657C">
        <w:rPr>
          <w:rFonts w:ascii="Times New Roman" w:eastAsia="Times New Roman" w:hAnsi="Times New Roman" w:cs="Times New Roman"/>
          <w:color w:val="000000"/>
          <w:sz w:val="24"/>
        </w:rPr>
        <w:t xml:space="preserve">Carry out any other function necessary for the promotion of a safe and healthy environment. </w:t>
      </w:r>
    </w:p>
    <w:p w:rsidR="0083657C" w:rsidRPr="0083657C" w:rsidRDefault="0083657C" w:rsidP="0083657C">
      <w:pPr>
        <w:spacing w:after="39" w:line="240" w:lineRule="auto"/>
        <w:ind w:left="91"/>
        <w:rPr>
          <w:rFonts w:ascii="Times New Roman" w:eastAsia="Times New Roman" w:hAnsi="Times New Roman" w:cs="Times New Roman"/>
          <w:color w:val="000000"/>
          <w:sz w:val="24"/>
        </w:rPr>
      </w:pPr>
      <w:r w:rsidRPr="0083657C">
        <w:rPr>
          <w:rFonts w:ascii="Times New Roman" w:eastAsia="Times New Roman" w:hAnsi="Times New Roman" w:cs="Times New Roman"/>
          <w:b/>
          <w:color w:val="000000"/>
          <w:sz w:val="24"/>
        </w:rPr>
        <w:t xml:space="preserve"> </w:t>
      </w:r>
    </w:p>
    <w:p w:rsidR="0083657C" w:rsidRPr="0083657C" w:rsidRDefault="0083657C" w:rsidP="0083657C">
      <w:pPr>
        <w:spacing w:after="40" w:line="243" w:lineRule="auto"/>
        <w:ind w:left="86" w:right="-15" w:hanging="10"/>
        <w:rPr>
          <w:rFonts w:ascii="Times New Roman" w:eastAsia="Times New Roman" w:hAnsi="Times New Roman" w:cs="Times New Roman"/>
          <w:color w:val="000000"/>
          <w:sz w:val="24"/>
        </w:rPr>
      </w:pPr>
      <w:r w:rsidRPr="0083657C">
        <w:rPr>
          <w:rFonts w:ascii="Times New Roman" w:eastAsia="Times New Roman" w:hAnsi="Times New Roman" w:cs="Times New Roman"/>
          <w:b/>
          <w:color w:val="000000"/>
          <w:sz w:val="24"/>
        </w:rPr>
        <w:t xml:space="preserve">Role of the chairman </w:t>
      </w:r>
    </w:p>
    <w:p w:rsidR="0083657C" w:rsidRPr="0083657C" w:rsidRDefault="0083657C" w:rsidP="0083657C">
      <w:pPr>
        <w:numPr>
          <w:ilvl w:val="1"/>
          <w:numId w:val="22"/>
        </w:numPr>
        <w:spacing w:after="46" w:line="242" w:lineRule="auto"/>
        <w:ind w:right="13"/>
        <w:rPr>
          <w:rFonts w:ascii="Times New Roman" w:eastAsia="Times New Roman" w:hAnsi="Times New Roman" w:cs="Times New Roman"/>
          <w:color w:val="000000"/>
          <w:sz w:val="24"/>
        </w:rPr>
      </w:pPr>
      <w:r w:rsidRPr="0083657C">
        <w:rPr>
          <w:rFonts w:ascii="Times New Roman" w:eastAsia="Times New Roman" w:hAnsi="Times New Roman" w:cs="Times New Roman"/>
          <w:color w:val="000000"/>
          <w:sz w:val="24"/>
        </w:rPr>
        <w:t xml:space="preserve">Preside over all meetings at which he is present. </w:t>
      </w:r>
    </w:p>
    <w:p w:rsidR="0083657C" w:rsidRPr="0083657C" w:rsidRDefault="0083657C" w:rsidP="0083657C">
      <w:pPr>
        <w:numPr>
          <w:ilvl w:val="1"/>
          <w:numId w:val="22"/>
        </w:numPr>
        <w:spacing w:after="46" w:line="242" w:lineRule="auto"/>
        <w:ind w:right="13"/>
        <w:rPr>
          <w:rFonts w:ascii="Times New Roman" w:eastAsia="Times New Roman" w:hAnsi="Times New Roman" w:cs="Times New Roman"/>
          <w:color w:val="000000"/>
          <w:sz w:val="24"/>
        </w:rPr>
      </w:pPr>
      <w:r w:rsidRPr="0083657C">
        <w:rPr>
          <w:rFonts w:ascii="Times New Roman" w:eastAsia="Times New Roman" w:hAnsi="Times New Roman" w:cs="Times New Roman"/>
          <w:color w:val="000000"/>
          <w:sz w:val="24"/>
        </w:rPr>
        <w:t xml:space="preserve">Keep members informed of the safety and health policy. </w:t>
      </w:r>
    </w:p>
    <w:p w:rsidR="0083657C" w:rsidRPr="0083657C" w:rsidRDefault="0083657C" w:rsidP="0083657C">
      <w:pPr>
        <w:numPr>
          <w:ilvl w:val="1"/>
          <w:numId w:val="22"/>
        </w:numPr>
        <w:spacing w:after="46" w:line="242" w:lineRule="auto"/>
        <w:ind w:right="13"/>
        <w:rPr>
          <w:rFonts w:ascii="Times New Roman" w:eastAsia="Times New Roman" w:hAnsi="Times New Roman" w:cs="Times New Roman"/>
          <w:color w:val="000000"/>
          <w:sz w:val="24"/>
        </w:rPr>
      </w:pPr>
      <w:r w:rsidRPr="0083657C">
        <w:rPr>
          <w:rFonts w:ascii="Times New Roman" w:eastAsia="Times New Roman" w:hAnsi="Times New Roman" w:cs="Times New Roman"/>
          <w:color w:val="000000"/>
          <w:sz w:val="24"/>
        </w:rPr>
        <w:t xml:space="preserve">Assist the committee in setting of objectives and its scope of activities. </w:t>
      </w:r>
    </w:p>
    <w:p w:rsidR="0083657C" w:rsidRPr="0083657C" w:rsidRDefault="0083657C" w:rsidP="0083657C">
      <w:pPr>
        <w:numPr>
          <w:ilvl w:val="1"/>
          <w:numId w:val="22"/>
        </w:numPr>
        <w:spacing w:after="46" w:line="242" w:lineRule="auto"/>
        <w:ind w:right="13"/>
        <w:rPr>
          <w:rFonts w:ascii="Times New Roman" w:eastAsia="Times New Roman" w:hAnsi="Times New Roman" w:cs="Times New Roman"/>
          <w:color w:val="000000"/>
          <w:sz w:val="24"/>
        </w:rPr>
      </w:pPr>
      <w:r w:rsidRPr="0083657C">
        <w:rPr>
          <w:rFonts w:ascii="Times New Roman" w:eastAsia="Times New Roman" w:hAnsi="Times New Roman" w:cs="Times New Roman"/>
          <w:color w:val="000000"/>
          <w:sz w:val="24"/>
        </w:rPr>
        <w:t xml:space="preserve">Assign responsibility to members. </w:t>
      </w:r>
    </w:p>
    <w:p w:rsidR="0083657C" w:rsidRPr="0083657C" w:rsidRDefault="0083657C" w:rsidP="0083657C">
      <w:pPr>
        <w:spacing w:after="40" w:line="243" w:lineRule="auto"/>
        <w:ind w:left="86" w:right="-15" w:hanging="10"/>
        <w:rPr>
          <w:rFonts w:ascii="Times New Roman" w:eastAsia="Times New Roman" w:hAnsi="Times New Roman" w:cs="Times New Roman"/>
          <w:color w:val="000000"/>
          <w:sz w:val="24"/>
        </w:rPr>
      </w:pPr>
      <w:r w:rsidRPr="0083657C">
        <w:rPr>
          <w:rFonts w:ascii="Times New Roman" w:eastAsia="Times New Roman" w:hAnsi="Times New Roman" w:cs="Times New Roman"/>
          <w:b/>
          <w:color w:val="000000"/>
          <w:sz w:val="24"/>
        </w:rPr>
        <w:t>Role of the secretary</w:t>
      </w:r>
      <w:r w:rsidRPr="0083657C">
        <w:rPr>
          <w:rFonts w:ascii="Times New Roman" w:eastAsia="Times New Roman" w:hAnsi="Times New Roman" w:cs="Times New Roman"/>
          <w:color w:val="000000"/>
          <w:sz w:val="24"/>
        </w:rPr>
        <w:t xml:space="preserve"> - </w:t>
      </w:r>
    </w:p>
    <w:p w:rsidR="0083657C" w:rsidRPr="0083657C" w:rsidRDefault="0083657C" w:rsidP="0083657C">
      <w:pPr>
        <w:numPr>
          <w:ilvl w:val="1"/>
          <w:numId w:val="23"/>
        </w:numPr>
        <w:spacing w:after="46" w:line="242" w:lineRule="auto"/>
        <w:ind w:right="13"/>
        <w:rPr>
          <w:rFonts w:ascii="Times New Roman" w:eastAsia="Times New Roman" w:hAnsi="Times New Roman" w:cs="Times New Roman"/>
          <w:color w:val="000000"/>
          <w:sz w:val="24"/>
        </w:rPr>
      </w:pPr>
      <w:r w:rsidRPr="0083657C">
        <w:rPr>
          <w:rFonts w:ascii="Times New Roman" w:eastAsia="Times New Roman" w:hAnsi="Times New Roman" w:cs="Times New Roman"/>
          <w:color w:val="000000"/>
          <w:sz w:val="24"/>
        </w:rPr>
        <w:t xml:space="preserve">Be a competent person and member of management responsible for safety, health and welfare at the workplace. </w:t>
      </w:r>
    </w:p>
    <w:p w:rsidR="0083657C" w:rsidRPr="0083657C" w:rsidRDefault="0083657C" w:rsidP="0083657C">
      <w:pPr>
        <w:numPr>
          <w:ilvl w:val="1"/>
          <w:numId w:val="23"/>
        </w:numPr>
        <w:spacing w:after="46" w:line="242" w:lineRule="auto"/>
        <w:ind w:right="13"/>
        <w:rPr>
          <w:rFonts w:ascii="Times New Roman" w:eastAsia="Times New Roman" w:hAnsi="Times New Roman" w:cs="Times New Roman"/>
          <w:color w:val="000000"/>
          <w:sz w:val="24"/>
        </w:rPr>
      </w:pPr>
      <w:r w:rsidRPr="0083657C">
        <w:rPr>
          <w:rFonts w:ascii="Times New Roman" w:eastAsia="Times New Roman" w:hAnsi="Times New Roman" w:cs="Times New Roman"/>
          <w:color w:val="000000"/>
          <w:sz w:val="24"/>
        </w:rPr>
        <w:t xml:space="preserve">Call scheduled meetings, and any other as advised by the chairman </w:t>
      </w:r>
    </w:p>
    <w:p w:rsidR="0083657C" w:rsidRPr="0083657C" w:rsidRDefault="0083657C" w:rsidP="0083657C">
      <w:pPr>
        <w:numPr>
          <w:ilvl w:val="1"/>
          <w:numId w:val="23"/>
        </w:numPr>
        <w:spacing w:after="46" w:line="242" w:lineRule="auto"/>
        <w:ind w:right="13"/>
        <w:rPr>
          <w:rFonts w:ascii="Times New Roman" w:eastAsia="Times New Roman" w:hAnsi="Times New Roman" w:cs="Times New Roman"/>
          <w:color w:val="000000"/>
          <w:sz w:val="24"/>
        </w:rPr>
      </w:pPr>
      <w:r w:rsidRPr="0083657C">
        <w:rPr>
          <w:rFonts w:ascii="Times New Roman" w:eastAsia="Times New Roman" w:hAnsi="Times New Roman" w:cs="Times New Roman"/>
          <w:color w:val="000000"/>
          <w:sz w:val="24"/>
        </w:rPr>
        <w:t xml:space="preserve">Keep records of meetings and activities of the committee </w:t>
      </w:r>
      <w:r w:rsidRPr="0083657C">
        <w:rPr>
          <w:rFonts w:ascii="Times New Roman" w:eastAsia="Times New Roman" w:hAnsi="Times New Roman" w:cs="Times New Roman"/>
          <w:b/>
          <w:color w:val="000000"/>
          <w:sz w:val="24"/>
        </w:rPr>
        <w:t xml:space="preserve">Role of members: </w:t>
      </w:r>
    </w:p>
    <w:p w:rsidR="0083657C" w:rsidRPr="0083657C" w:rsidRDefault="0083657C" w:rsidP="0083657C">
      <w:pPr>
        <w:numPr>
          <w:ilvl w:val="1"/>
          <w:numId w:val="24"/>
        </w:numPr>
        <w:spacing w:after="46" w:line="242" w:lineRule="auto"/>
        <w:ind w:right="13"/>
        <w:rPr>
          <w:rFonts w:ascii="Times New Roman" w:eastAsia="Times New Roman" w:hAnsi="Times New Roman" w:cs="Times New Roman"/>
          <w:color w:val="000000"/>
          <w:sz w:val="24"/>
        </w:rPr>
      </w:pPr>
      <w:r w:rsidRPr="0083657C">
        <w:rPr>
          <w:rFonts w:ascii="Times New Roman" w:eastAsia="Times New Roman" w:hAnsi="Times New Roman" w:cs="Times New Roman"/>
          <w:color w:val="000000"/>
          <w:sz w:val="24"/>
        </w:rPr>
        <w:t xml:space="preserve">Attend all meetings. </w:t>
      </w:r>
    </w:p>
    <w:p w:rsidR="0083657C" w:rsidRPr="0083657C" w:rsidRDefault="0083657C" w:rsidP="0083657C">
      <w:pPr>
        <w:numPr>
          <w:ilvl w:val="1"/>
          <w:numId w:val="24"/>
        </w:numPr>
        <w:spacing w:after="46" w:line="242" w:lineRule="auto"/>
        <w:ind w:right="13"/>
        <w:rPr>
          <w:rFonts w:ascii="Times New Roman" w:eastAsia="Times New Roman" w:hAnsi="Times New Roman" w:cs="Times New Roman"/>
          <w:color w:val="000000"/>
          <w:sz w:val="24"/>
        </w:rPr>
      </w:pPr>
      <w:r w:rsidRPr="0083657C">
        <w:rPr>
          <w:rFonts w:ascii="Times New Roman" w:eastAsia="Times New Roman" w:hAnsi="Times New Roman" w:cs="Times New Roman"/>
          <w:color w:val="000000"/>
          <w:sz w:val="24"/>
        </w:rPr>
        <w:t xml:space="preserve">Provide feedback to their departments or units on safety, health and welfare issues raised at the meeting. </w:t>
      </w:r>
    </w:p>
    <w:p w:rsidR="0083657C" w:rsidRPr="0083657C" w:rsidRDefault="0083657C" w:rsidP="0083657C">
      <w:pPr>
        <w:numPr>
          <w:ilvl w:val="1"/>
          <w:numId w:val="24"/>
        </w:numPr>
        <w:spacing w:after="46" w:line="242" w:lineRule="auto"/>
        <w:ind w:right="13"/>
        <w:rPr>
          <w:rFonts w:ascii="Times New Roman" w:eastAsia="Times New Roman" w:hAnsi="Times New Roman" w:cs="Times New Roman"/>
          <w:color w:val="000000"/>
          <w:sz w:val="24"/>
        </w:rPr>
      </w:pPr>
      <w:r w:rsidRPr="0083657C">
        <w:rPr>
          <w:rFonts w:ascii="Times New Roman" w:eastAsia="Times New Roman" w:hAnsi="Times New Roman" w:cs="Times New Roman"/>
          <w:color w:val="000000"/>
          <w:sz w:val="24"/>
        </w:rPr>
        <w:t xml:space="preserve">Set good examples of safe and healthy work practices. </w:t>
      </w:r>
    </w:p>
    <w:p w:rsidR="0083657C" w:rsidRPr="0083657C" w:rsidRDefault="0083657C" w:rsidP="0083657C">
      <w:pPr>
        <w:numPr>
          <w:ilvl w:val="1"/>
          <w:numId w:val="24"/>
        </w:numPr>
        <w:spacing w:after="46" w:line="242" w:lineRule="auto"/>
        <w:ind w:right="13"/>
        <w:rPr>
          <w:rFonts w:ascii="Times New Roman" w:eastAsia="Times New Roman" w:hAnsi="Times New Roman" w:cs="Times New Roman"/>
          <w:color w:val="000000"/>
          <w:sz w:val="24"/>
        </w:rPr>
      </w:pPr>
      <w:r w:rsidRPr="0083657C">
        <w:rPr>
          <w:rFonts w:ascii="Times New Roman" w:eastAsia="Times New Roman" w:hAnsi="Times New Roman" w:cs="Times New Roman"/>
          <w:color w:val="000000"/>
          <w:sz w:val="24"/>
        </w:rPr>
        <w:t xml:space="preserve">Monitor compliance with safety and health rules in their respective departments or units </w:t>
      </w:r>
    </w:p>
    <w:p w:rsidR="0083657C" w:rsidRPr="0083657C" w:rsidRDefault="0083657C" w:rsidP="0083657C">
      <w:pPr>
        <w:numPr>
          <w:ilvl w:val="1"/>
          <w:numId w:val="24"/>
        </w:numPr>
        <w:spacing w:after="46" w:line="242" w:lineRule="auto"/>
        <w:ind w:right="13"/>
        <w:rPr>
          <w:rFonts w:ascii="Times New Roman" w:eastAsia="Times New Roman" w:hAnsi="Times New Roman" w:cs="Times New Roman"/>
          <w:color w:val="000000"/>
          <w:sz w:val="24"/>
        </w:rPr>
      </w:pPr>
      <w:r w:rsidRPr="0083657C">
        <w:rPr>
          <w:rFonts w:ascii="Times New Roman" w:eastAsia="Times New Roman" w:hAnsi="Times New Roman" w:cs="Times New Roman"/>
          <w:color w:val="000000"/>
          <w:sz w:val="24"/>
        </w:rPr>
        <w:t xml:space="preserve">Participate in training of workers in matters relating to safety and health. </w:t>
      </w:r>
    </w:p>
    <w:p w:rsidR="0083657C" w:rsidRPr="0083657C" w:rsidRDefault="0083657C" w:rsidP="0083657C">
      <w:pPr>
        <w:numPr>
          <w:ilvl w:val="1"/>
          <w:numId w:val="24"/>
        </w:numPr>
        <w:spacing w:after="46" w:line="242" w:lineRule="auto"/>
        <w:ind w:right="13"/>
        <w:rPr>
          <w:rFonts w:ascii="Times New Roman" w:eastAsia="Times New Roman" w:hAnsi="Times New Roman" w:cs="Times New Roman"/>
          <w:color w:val="000000"/>
          <w:sz w:val="24"/>
        </w:rPr>
      </w:pPr>
      <w:r w:rsidRPr="0083657C">
        <w:rPr>
          <w:rFonts w:ascii="Times New Roman" w:eastAsia="Times New Roman" w:hAnsi="Times New Roman" w:cs="Times New Roman"/>
          <w:color w:val="000000"/>
          <w:sz w:val="24"/>
        </w:rPr>
        <w:t xml:space="preserve">Carry out activities necessary for the promotion of occupational safety, health and welfare. </w:t>
      </w:r>
    </w:p>
    <w:p w:rsidR="0083657C" w:rsidRPr="0083657C" w:rsidRDefault="0083657C" w:rsidP="0083657C">
      <w:pPr>
        <w:numPr>
          <w:ilvl w:val="1"/>
          <w:numId w:val="24"/>
        </w:numPr>
        <w:spacing w:after="46" w:line="242" w:lineRule="auto"/>
        <w:ind w:right="13"/>
        <w:rPr>
          <w:rFonts w:ascii="Times New Roman" w:eastAsia="Times New Roman" w:hAnsi="Times New Roman" w:cs="Times New Roman"/>
          <w:color w:val="000000"/>
          <w:sz w:val="24"/>
        </w:rPr>
      </w:pPr>
      <w:r w:rsidRPr="0083657C">
        <w:rPr>
          <w:rFonts w:ascii="Times New Roman" w:eastAsia="Times New Roman" w:hAnsi="Times New Roman" w:cs="Times New Roman"/>
          <w:color w:val="000000"/>
          <w:sz w:val="24"/>
        </w:rPr>
        <w:t xml:space="preserve">Provide written recommendations to the occupier on areas and issues requiring action following inspections carried out under the rules. </w:t>
      </w:r>
    </w:p>
    <w:p w:rsidR="0083657C" w:rsidRPr="0083657C" w:rsidRDefault="0083657C" w:rsidP="0083657C">
      <w:pPr>
        <w:spacing w:after="40" w:line="243" w:lineRule="auto"/>
        <w:ind w:left="86" w:right="-15" w:hanging="10"/>
        <w:rPr>
          <w:rFonts w:ascii="Times New Roman" w:eastAsia="Times New Roman" w:hAnsi="Times New Roman" w:cs="Times New Roman"/>
          <w:color w:val="000000"/>
          <w:sz w:val="24"/>
        </w:rPr>
      </w:pPr>
      <w:r w:rsidRPr="0083657C">
        <w:rPr>
          <w:rFonts w:ascii="Times New Roman" w:eastAsia="Times New Roman" w:hAnsi="Times New Roman" w:cs="Times New Roman"/>
          <w:b/>
          <w:color w:val="000000"/>
          <w:sz w:val="24"/>
        </w:rPr>
        <w:t xml:space="preserve">Meetings </w:t>
      </w:r>
    </w:p>
    <w:p w:rsidR="0083657C" w:rsidRPr="0083657C" w:rsidRDefault="0083657C" w:rsidP="0083657C">
      <w:pPr>
        <w:spacing w:after="46" w:line="242" w:lineRule="auto"/>
        <w:ind w:left="101" w:right="13" w:hanging="10"/>
        <w:rPr>
          <w:rFonts w:ascii="Times New Roman" w:eastAsia="Times New Roman" w:hAnsi="Times New Roman" w:cs="Times New Roman"/>
          <w:color w:val="000000"/>
          <w:sz w:val="24"/>
        </w:rPr>
      </w:pPr>
      <w:r w:rsidRPr="0083657C">
        <w:rPr>
          <w:rFonts w:ascii="Times New Roman" w:eastAsia="Times New Roman" w:hAnsi="Times New Roman" w:cs="Times New Roman"/>
          <w:color w:val="000000"/>
          <w:sz w:val="24"/>
        </w:rPr>
        <w:t xml:space="preserve">At least 4 times a year and not more than three months between </w:t>
      </w:r>
      <w:proofErr w:type="spellStart"/>
      <w:r w:rsidRPr="0083657C">
        <w:rPr>
          <w:rFonts w:ascii="Times New Roman" w:eastAsia="Times New Roman" w:hAnsi="Times New Roman" w:cs="Times New Roman"/>
          <w:color w:val="000000"/>
          <w:sz w:val="24"/>
        </w:rPr>
        <w:t>meetings.The</w:t>
      </w:r>
      <w:proofErr w:type="spellEnd"/>
      <w:r w:rsidRPr="0083657C">
        <w:rPr>
          <w:rFonts w:ascii="Times New Roman" w:eastAsia="Times New Roman" w:hAnsi="Times New Roman" w:cs="Times New Roman"/>
          <w:color w:val="000000"/>
          <w:sz w:val="24"/>
        </w:rPr>
        <w:t xml:space="preserve"> </w:t>
      </w:r>
      <w:proofErr w:type="gramStart"/>
      <w:r w:rsidRPr="0083657C">
        <w:rPr>
          <w:rFonts w:ascii="Times New Roman" w:eastAsia="Times New Roman" w:hAnsi="Times New Roman" w:cs="Times New Roman"/>
          <w:color w:val="000000"/>
          <w:sz w:val="24"/>
        </w:rPr>
        <w:t>chairman</w:t>
      </w:r>
      <w:proofErr w:type="gramEnd"/>
      <w:r w:rsidRPr="0083657C">
        <w:rPr>
          <w:rFonts w:ascii="Times New Roman" w:eastAsia="Times New Roman" w:hAnsi="Times New Roman" w:cs="Times New Roman"/>
          <w:color w:val="000000"/>
          <w:sz w:val="24"/>
        </w:rPr>
        <w:t xml:space="preserve"> shall convene meeting within 24 hours of accident or dangerous occurrence or outbreak of an unusual illness and minutes shall be sent to DOSHS within 7 days of the meeting.</w:t>
      </w:r>
      <w:r w:rsidRPr="0083657C">
        <w:rPr>
          <w:rFonts w:ascii="Times New Roman" w:eastAsia="Times New Roman" w:hAnsi="Times New Roman" w:cs="Times New Roman"/>
          <w:b/>
          <w:color w:val="000000"/>
          <w:sz w:val="24"/>
        </w:rPr>
        <w:t xml:space="preserve"> </w:t>
      </w:r>
    </w:p>
    <w:p w:rsidR="0083657C" w:rsidRPr="0083657C" w:rsidRDefault="0083657C" w:rsidP="0083657C">
      <w:pPr>
        <w:spacing w:after="39" w:line="240" w:lineRule="auto"/>
        <w:ind w:left="91"/>
        <w:rPr>
          <w:rFonts w:ascii="Times New Roman" w:eastAsia="Times New Roman" w:hAnsi="Times New Roman" w:cs="Times New Roman"/>
          <w:color w:val="000000"/>
          <w:sz w:val="24"/>
        </w:rPr>
      </w:pPr>
      <w:r w:rsidRPr="0083657C">
        <w:rPr>
          <w:rFonts w:ascii="Times New Roman" w:eastAsia="Times New Roman" w:hAnsi="Times New Roman" w:cs="Times New Roman"/>
          <w:b/>
          <w:color w:val="000000"/>
          <w:sz w:val="24"/>
        </w:rPr>
        <w:t xml:space="preserve"> </w:t>
      </w:r>
    </w:p>
    <w:p w:rsidR="0083657C" w:rsidRPr="0083657C" w:rsidRDefault="0083657C" w:rsidP="0083657C">
      <w:pPr>
        <w:spacing w:after="40" w:line="243" w:lineRule="auto"/>
        <w:ind w:left="86" w:right="-15" w:hanging="10"/>
        <w:rPr>
          <w:rFonts w:ascii="Times New Roman" w:eastAsia="Times New Roman" w:hAnsi="Times New Roman" w:cs="Times New Roman"/>
          <w:color w:val="000000"/>
          <w:sz w:val="24"/>
        </w:rPr>
      </w:pPr>
      <w:r w:rsidRPr="0083657C">
        <w:rPr>
          <w:rFonts w:ascii="Times New Roman" w:eastAsia="Times New Roman" w:hAnsi="Times New Roman" w:cs="Times New Roman"/>
          <w:b/>
          <w:color w:val="000000"/>
          <w:sz w:val="24"/>
        </w:rPr>
        <w:t xml:space="preserve">Duties of the Occupier (manager/employer) </w:t>
      </w:r>
    </w:p>
    <w:p w:rsidR="0083657C" w:rsidRPr="0083657C" w:rsidRDefault="0083657C" w:rsidP="0083657C">
      <w:pPr>
        <w:numPr>
          <w:ilvl w:val="0"/>
          <w:numId w:val="25"/>
        </w:numPr>
        <w:spacing w:after="46" w:line="242" w:lineRule="auto"/>
        <w:ind w:right="13"/>
        <w:rPr>
          <w:rFonts w:ascii="Times New Roman" w:eastAsia="Times New Roman" w:hAnsi="Times New Roman" w:cs="Times New Roman"/>
          <w:color w:val="000000"/>
          <w:sz w:val="24"/>
        </w:rPr>
      </w:pPr>
      <w:r w:rsidRPr="0083657C">
        <w:rPr>
          <w:rFonts w:ascii="Times New Roman" w:eastAsia="Times New Roman" w:hAnsi="Times New Roman" w:cs="Times New Roman"/>
          <w:color w:val="000000"/>
          <w:sz w:val="24"/>
        </w:rPr>
        <w:lastRenderedPageBreak/>
        <w:t xml:space="preserve">Provide at no cost, a suitable venue and other facilities for holding committee meetings  </w:t>
      </w:r>
    </w:p>
    <w:p w:rsidR="0083657C" w:rsidRPr="0083657C" w:rsidRDefault="0083657C" w:rsidP="0083657C">
      <w:pPr>
        <w:numPr>
          <w:ilvl w:val="0"/>
          <w:numId w:val="25"/>
        </w:numPr>
        <w:spacing w:after="46" w:line="242" w:lineRule="auto"/>
        <w:ind w:right="13"/>
        <w:rPr>
          <w:rFonts w:ascii="Times New Roman" w:eastAsia="Times New Roman" w:hAnsi="Times New Roman" w:cs="Times New Roman"/>
          <w:color w:val="000000"/>
          <w:sz w:val="24"/>
        </w:rPr>
      </w:pPr>
      <w:r w:rsidRPr="0083657C">
        <w:rPr>
          <w:rFonts w:ascii="Times New Roman" w:eastAsia="Times New Roman" w:hAnsi="Times New Roman" w:cs="Times New Roman"/>
          <w:color w:val="000000"/>
          <w:sz w:val="24"/>
        </w:rPr>
        <w:t xml:space="preserve">Ensure all safety representatives undertake training courses organized for the purpose of the policy </w:t>
      </w:r>
    </w:p>
    <w:p w:rsidR="0083657C" w:rsidRPr="0083657C" w:rsidRDefault="0083657C" w:rsidP="0083657C">
      <w:pPr>
        <w:numPr>
          <w:ilvl w:val="0"/>
          <w:numId w:val="25"/>
        </w:numPr>
        <w:spacing w:after="46" w:line="242" w:lineRule="auto"/>
        <w:ind w:right="13"/>
        <w:rPr>
          <w:rFonts w:ascii="Times New Roman" w:eastAsia="Times New Roman" w:hAnsi="Times New Roman" w:cs="Times New Roman"/>
          <w:color w:val="000000"/>
          <w:sz w:val="24"/>
        </w:rPr>
      </w:pPr>
      <w:r w:rsidRPr="0083657C">
        <w:rPr>
          <w:rFonts w:ascii="Times New Roman" w:eastAsia="Times New Roman" w:hAnsi="Times New Roman" w:cs="Times New Roman"/>
          <w:color w:val="000000"/>
          <w:sz w:val="24"/>
        </w:rPr>
        <w:t xml:space="preserve">Provide the committee with: </w:t>
      </w:r>
    </w:p>
    <w:p w:rsidR="0083657C" w:rsidRPr="0083657C" w:rsidRDefault="0083657C" w:rsidP="0083657C">
      <w:pPr>
        <w:numPr>
          <w:ilvl w:val="1"/>
          <w:numId w:val="25"/>
        </w:numPr>
        <w:spacing w:after="46" w:line="242" w:lineRule="auto"/>
        <w:ind w:right="13"/>
        <w:rPr>
          <w:rFonts w:ascii="Times New Roman" w:eastAsia="Times New Roman" w:hAnsi="Times New Roman" w:cs="Times New Roman"/>
          <w:color w:val="000000"/>
          <w:sz w:val="24"/>
        </w:rPr>
      </w:pPr>
      <w:r w:rsidRPr="0083657C">
        <w:rPr>
          <w:rFonts w:ascii="Times New Roman" w:eastAsia="Times New Roman" w:hAnsi="Times New Roman" w:cs="Times New Roman"/>
          <w:color w:val="000000"/>
          <w:sz w:val="24"/>
        </w:rPr>
        <w:t xml:space="preserve">Information on accidents, dangerous occurrences and incidents of occupational diseases </w:t>
      </w:r>
    </w:p>
    <w:p w:rsidR="0083657C" w:rsidRPr="0083657C" w:rsidRDefault="0083657C" w:rsidP="0083657C">
      <w:pPr>
        <w:numPr>
          <w:ilvl w:val="1"/>
          <w:numId w:val="25"/>
        </w:numPr>
        <w:spacing w:after="46" w:line="242" w:lineRule="auto"/>
        <w:ind w:right="13"/>
        <w:rPr>
          <w:rFonts w:ascii="Times New Roman" w:eastAsia="Times New Roman" w:hAnsi="Times New Roman" w:cs="Times New Roman"/>
          <w:color w:val="000000"/>
          <w:sz w:val="24"/>
        </w:rPr>
      </w:pPr>
      <w:r w:rsidRPr="0083657C">
        <w:rPr>
          <w:rFonts w:ascii="Times New Roman" w:eastAsia="Times New Roman" w:hAnsi="Times New Roman" w:cs="Times New Roman"/>
          <w:color w:val="000000"/>
          <w:sz w:val="24"/>
        </w:rPr>
        <w:t xml:space="preserve">The necessary or relevant information on hazardous substances </w:t>
      </w:r>
    </w:p>
    <w:p w:rsidR="0083657C" w:rsidRPr="0083657C" w:rsidRDefault="0083657C" w:rsidP="0083657C">
      <w:pPr>
        <w:numPr>
          <w:ilvl w:val="1"/>
          <w:numId w:val="25"/>
        </w:numPr>
        <w:spacing w:after="46" w:line="242" w:lineRule="auto"/>
        <w:ind w:right="13"/>
        <w:rPr>
          <w:rFonts w:ascii="Times New Roman" w:eastAsia="Times New Roman" w:hAnsi="Times New Roman" w:cs="Times New Roman"/>
          <w:color w:val="000000"/>
          <w:sz w:val="24"/>
        </w:rPr>
      </w:pPr>
      <w:r w:rsidRPr="0083657C">
        <w:rPr>
          <w:rFonts w:ascii="Times New Roman" w:eastAsia="Times New Roman" w:hAnsi="Times New Roman" w:cs="Times New Roman"/>
          <w:color w:val="000000"/>
          <w:sz w:val="24"/>
        </w:rPr>
        <w:t xml:space="preserve">Safety and health reference materials and facilities </w:t>
      </w:r>
    </w:p>
    <w:p w:rsidR="0083657C" w:rsidRPr="0083657C" w:rsidRDefault="0083657C" w:rsidP="0083657C">
      <w:pPr>
        <w:numPr>
          <w:ilvl w:val="0"/>
          <w:numId w:val="25"/>
        </w:numPr>
        <w:spacing w:after="46" w:line="242" w:lineRule="auto"/>
        <w:ind w:right="13"/>
        <w:rPr>
          <w:rFonts w:ascii="Times New Roman" w:eastAsia="Times New Roman" w:hAnsi="Times New Roman" w:cs="Times New Roman"/>
          <w:color w:val="000000"/>
          <w:sz w:val="24"/>
        </w:rPr>
      </w:pPr>
      <w:r w:rsidRPr="0083657C">
        <w:rPr>
          <w:rFonts w:ascii="Times New Roman" w:eastAsia="Times New Roman" w:hAnsi="Times New Roman" w:cs="Times New Roman"/>
          <w:color w:val="000000"/>
          <w:sz w:val="24"/>
        </w:rPr>
        <w:t xml:space="preserve">Facilitate implementation and review of organization’s safety and health policy </w:t>
      </w:r>
    </w:p>
    <w:p w:rsidR="0083657C" w:rsidRPr="0083657C" w:rsidRDefault="0083657C" w:rsidP="0083657C">
      <w:pPr>
        <w:numPr>
          <w:ilvl w:val="0"/>
          <w:numId w:val="25"/>
        </w:numPr>
        <w:spacing w:after="46" w:line="242" w:lineRule="auto"/>
        <w:ind w:right="13"/>
        <w:rPr>
          <w:rFonts w:ascii="Times New Roman" w:eastAsia="Times New Roman" w:hAnsi="Times New Roman" w:cs="Times New Roman"/>
          <w:color w:val="000000"/>
          <w:sz w:val="24"/>
        </w:rPr>
      </w:pPr>
      <w:r w:rsidRPr="0083657C">
        <w:rPr>
          <w:rFonts w:ascii="Times New Roman" w:eastAsia="Times New Roman" w:hAnsi="Times New Roman" w:cs="Times New Roman"/>
          <w:color w:val="000000"/>
          <w:sz w:val="24"/>
        </w:rPr>
        <w:t xml:space="preserve">Make available to the committee legislation on occupational safety and health </w:t>
      </w:r>
    </w:p>
    <w:p w:rsidR="0083657C" w:rsidRPr="0083657C" w:rsidRDefault="0083657C" w:rsidP="0083657C">
      <w:pPr>
        <w:spacing w:after="44" w:line="240" w:lineRule="auto"/>
        <w:ind w:left="451"/>
        <w:rPr>
          <w:rFonts w:ascii="Times New Roman" w:eastAsia="Times New Roman" w:hAnsi="Times New Roman" w:cs="Times New Roman"/>
          <w:color w:val="000000"/>
          <w:sz w:val="24"/>
        </w:rPr>
      </w:pPr>
      <w:r w:rsidRPr="0083657C">
        <w:rPr>
          <w:rFonts w:ascii="Times New Roman" w:eastAsia="Times New Roman" w:hAnsi="Times New Roman" w:cs="Times New Roman"/>
          <w:color w:val="000000"/>
          <w:sz w:val="24"/>
        </w:rPr>
        <w:t xml:space="preserve"> </w:t>
      </w:r>
    </w:p>
    <w:p w:rsidR="0083657C" w:rsidRPr="0083657C" w:rsidRDefault="0083657C" w:rsidP="0083657C">
      <w:pPr>
        <w:spacing w:after="223" w:line="246" w:lineRule="auto"/>
        <w:ind w:left="86" w:right="-15" w:hanging="10"/>
        <w:rPr>
          <w:rFonts w:ascii="Times New Roman" w:eastAsia="Times New Roman" w:hAnsi="Times New Roman" w:cs="Times New Roman"/>
          <w:color w:val="000000"/>
          <w:sz w:val="24"/>
        </w:rPr>
      </w:pPr>
      <w:r w:rsidRPr="0083657C">
        <w:rPr>
          <w:rFonts w:ascii="Times New Roman" w:eastAsia="Times New Roman" w:hAnsi="Times New Roman" w:cs="Times New Roman"/>
          <w:b/>
          <w:color w:val="000000"/>
          <w:sz w:val="24"/>
          <w:u w:val="single" w:color="000000"/>
        </w:rPr>
        <w:t>First Aid Rules, 1977</w:t>
      </w:r>
      <w:r w:rsidRPr="0083657C">
        <w:rPr>
          <w:rFonts w:ascii="Times New Roman" w:eastAsia="Times New Roman" w:hAnsi="Times New Roman" w:cs="Times New Roman"/>
          <w:b/>
          <w:color w:val="000000"/>
          <w:sz w:val="24"/>
        </w:rPr>
        <w:t xml:space="preserve"> </w:t>
      </w:r>
    </w:p>
    <w:p w:rsidR="0083657C" w:rsidRPr="0083657C" w:rsidRDefault="0083657C" w:rsidP="0083657C">
      <w:pPr>
        <w:spacing w:after="46" w:line="242" w:lineRule="auto"/>
        <w:ind w:left="101" w:right="13" w:hanging="10"/>
        <w:rPr>
          <w:rFonts w:ascii="Times New Roman" w:eastAsia="Times New Roman" w:hAnsi="Times New Roman" w:cs="Times New Roman"/>
          <w:color w:val="000000"/>
          <w:sz w:val="24"/>
        </w:rPr>
      </w:pPr>
      <w:r w:rsidRPr="0083657C">
        <w:rPr>
          <w:rFonts w:ascii="Times New Roman" w:eastAsia="Times New Roman" w:hAnsi="Times New Roman" w:cs="Times New Roman"/>
          <w:color w:val="000000"/>
          <w:sz w:val="24"/>
        </w:rPr>
        <w:t xml:space="preserve">These Rules apply to workplaces, and require the occupier to put in place appropriate measures to ensure that those injured at work receive necessary medical attention. The Rules specify the contents of the first-aid box in accordance with the number of workers, and the training of </w:t>
      </w:r>
      <w:proofErr w:type="spellStart"/>
      <w:r w:rsidRPr="0083657C">
        <w:rPr>
          <w:rFonts w:ascii="Times New Roman" w:eastAsia="Times New Roman" w:hAnsi="Times New Roman" w:cs="Times New Roman"/>
          <w:color w:val="000000"/>
          <w:sz w:val="24"/>
        </w:rPr>
        <w:t>firstaiders</w:t>
      </w:r>
      <w:proofErr w:type="spellEnd"/>
      <w:r w:rsidRPr="0083657C">
        <w:rPr>
          <w:rFonts w:ascii="Times New Roman" w:eastAsia="Times New Roman" w:hAnsi="Times New Roman" w:cs="Times New Roman"/>
          <w:color w:val="000000"/>
          <w:sz w:val="24"/>
        </w:rPr>
        <w:t xml:space="preserve">. </w:t>
      </w:r>
    </w:p>
    <w:p w:rsidR="0083657C" w:rsidRPr="0083657C" w:rsidRDefault="0083657C" w:rsidP="0083657C">
      <w:pPr>
        <w:spacing w:after="44" w:line="240" w:lineRule="auto"/>
        <w:ind w:left="91"/>
        <w:rPr>
          <w:rFonts w:ascii="Times New Roman" w:eastAsia="Times New Roman" w:hAnsi="Times New Roman" w:cs="Times New Roman"/>
          <w:color w:val="000000"/>
          <w:sz w:val="24"/>
        </w:rPr>
      </w:pPr>
      <w:r w:rsidRPr="0083657C">
        <w:rPr>
          <w:rFonts w:ascii="Times New Roman" w:eastAsia="Times New Roman" w:hAnsi="Times New Roman" w:cs="Times New Roman"/>
          <w:color w:val="000000"/>
          <w:sz w:val="24"/>
        </w:rPr>
        <w:t xml:space="preserve"> </w:t>
      </w:r>
    </w:p>
    <w:p w:rsidR="0083657C" w:rsidRPr="0083657C" w:rsidRDefault="0083657C" w:rsidP="0083657C">
      <w:pPr>
        <w:spacing w:after="223" w:line="246" w:lineRule="auto"/>
        <w:ind w:left="86" w:right="-15" w:hanging="10"/>
        <w:rPr>
          <w:rFonts w:ascii="Times New Roman" w:eastAsia="Times New Roman" w:hAnsi="Times New Roman" w:cs="Times New Roman"/>
          <w:color w:val="000000"/>
          <w:sz w:val="24"/>
        </w:rPr>
      </w:pPr>
      <w:r w:rsidRPr="0083657C">
        <w:rPr>
          <w:rFonts w:ascii="Times New Roman" w:eastAsia="Times New Roman" w:hAnsi="Times New Roman" w:cs="Times New Roman"/>
          <w:b/>
          <w:color w:val="000000"/>
          <w:sz w:val="24"/>
          <w:u w:val="single" w:color="000000"/>
        </w:rPr>
        <w:t>Fire Risk Reduction Rules, 2007</w:t>
      </w:r>
      <w:r w:rsidRPr="0083657C">
        <w:rPr>
          <w:rFonts w:ascii="Times New Roman" w:eastAsia="Times New Roman" w:hAnsi="Times New Roman" w:cs="Times New Roman"/>
          <w:b/>
          <w:color w:val="000000"/>
          <w:sz w:val="24"/>
        </w:rPr>
        <w:t xml:space="preserve"> </w:t>
      </w:r>
    </w:p>
    <w:p w:rsidR="0083657C" w:rsidRPr="0083657C" w:rsidRDefault="0083657C" w:rsidP="0083657C">
      <w:pPr>
        <w:spacing w:after="46" w:line="242" w:lineRule="auto"/>
        <w:ind w:left="101" w:right="13" w:hanging="10"/>
        <w:rPr>
          <w:rFonts w:ascii="Times New Roman" w:eastAsia="Times New Roman" w:hAnsi="Times New Roman" w:cs="Times New Roman"/>
          <w:color w:val="000000"/>
          <w:sz w:val="24"/>
        </w:rPr>
      </w:pPr>
      <w:r w:rsidRPr="0083657C">
        <w:rPr>
          <w:rFonts w:ascii="Times New Roman" w:eastAsia="Times New Roman" w:hAnsi="Times New Roman" w:cs="Times New Roman"/>
          <w:color w:val="000000"/>
          <w:sz w:val="24"/>
        </w:rPr>
        <w:t xml:space="preserve">The Rules are intended to provide guidelines on fire prevention and control at the workplaces. Rules required occupiers to carry out a fire safety audit at least once in 12 months using services of an approved fire safety auditor. </w:t>
      </w:r>
    </w:p>
    <w:p w:rsidR="0083657C" w:rsidRPr="0083657C" w:rsidRDefault="0083657C" w:rsidP="0083657C">
      <w:pPr>
        <w:spacing w:after="45" w:line="240" w:lineRule="auto"/>
        <w:ind w:left="91"/>
        <w:rPr>
          <w:rFonts w:ascii="Times New Roman" w:eastAsia="Times New Roman" w:hAnsi="Times New Roman" w:cs="Times New Roman"/>
          <w:color w:val="000000"/>
          <w:sz w:val="24"/>
        </w:rPr>
      </w:pPr>
      <w:r w:rsidRPr="0083657C">
        <w:rPr>
          <w:rFonts w:ascii="Times New Roman" w:eastAsia="Times New Roman" w:hAnsi="Times New Roman" w:cs="Times New Roman"/>
          <w:color w:val="000000"/>
          <w:sz w:val="24"/>
        </w:rPr>
        <w:t xml:space="preserve"> </w:t>
      </w:r>
    </w:p>
    <w:p w:rsidR="0083657C" w:rsidRPr="0083657C" w:rsidRDefault="0083657C" w:rsidP="0083657C">
      <w:pPr>
        <w:spacing w:after="223" w:line="246" w:lineRule="auto"/>
        <w:ind w:left="86" w:right="-15" w:hanging="10"/>
        <w:rPr>
          <w:rFonts w:ascii="Times New Roman" w:eastAsia="Times New Roman" w:hAnsi="Times New Roman" w:cs="Times New Roman"/>
          <w:color w:val="000000"/>
          <w:sz w:val="24"/>
        </w:rPr>
      </w:pPr>
      <w:r w:rsidRPr="0083657C">
        <w:rPr>
          <w:rFonts w:ascii="Times New Roman" w:eastAsia="Times New Roman" w:hAnsi="Times New Roman" w:cs="Times New Roman"/>
          <w:b/>
          <w:color w:val="000000"/>
          <w:sz w:val="24"/>
          <w:u w:val="single" w:color="000000"/>
        </w:rPr>
        <w:t>Hazardous Substances Rules, 2007</w:t>
      </w:r>
      <w:r w:rsidRPr="0083657C">
        <w:rPr>
          <w:rFonts w:ascii="Times New Roman" w:eastAsia="Times New Roman" w:hAnsi="Times New Roman" w:cs="Times New Roman"/>
          <w:b/>
          <w:color w:val="000000"/>
          <w:sz w:val="24"/>
        </w:rPr>
        <w:t xml:space="preserve"> </w:t>
      </w:r>
    </w:p>
    <w:p w:rsidR="0083657C" w:rsidRPr="0083657C" w:rsidRDefault="0083657C" w:rsidP="0083657C">
      <w:pPr>
        <w:numPr>
          <w:ilvl w:val="0"/>
          <w:numId w:val="26"/>
        </w:numPr>
        <w:spacing w:after="46" w:line="242" w:lineRule="auto"/>
        <w:ind w:right="13"/>
        <w:rPr>
          <w:rFonts w:ascii="Times New Roman" w:eastAsia="Times New Roman" w:hAnsi="Times New Roman" w:cs="Times New Roman"/>
          <w:color w:val="000000"/>
          <w:sz w:val="24"/>
        </w:rPr>
      </w:pPr>
      <w:r w:rsidRPr="0083657C">
        <w:rPr>
          <w:rFonts w:ascii="Times New Roman" w:eastAsia="Times New Roman" w:hAnsi="Times New Roman" w:cs="Times New Roman"/>
          <w:color w:val="000000"/>
          <w:sz w:val="24"/>
        </w:rPr>
        <w:t xml:space="preserve">Provide occupational exposure limits (OEL) and Biological exposure indices (BEI) for Hazardous substances and Biological determinant respectively. </w:t>
      </w:r>
    </w:p>
    <w:p w:rsidR="0083657C" w:rsidRPr="0083657C" w:rsidRDefault="0083657C" w:rsidP="0083657C">
      <w:pPr>
        <w:spacing w:after="41" w:line="240" w:lineRule="auto"/>
        <w:ind w:left="451"/>
        <w:rPr>
          <w:rFonts w:ascii="Times New Roman" w:eastAsia="Times New Roman" w:hAnsi="Times New Roman" w:cs="Times New Roman"/>
          <w:color w:val="000000"/>
          <w:sz w:val="24"/>
        </w:rPr>
      </w:pPr>
      <w:r w:rsidRPr="0083657C">
        <w:rPr>
          <w:rFonts w:ascii="Times New Roman" w:eastAsia="Times New Roman" w:hAnsi="Times New Roman" w:cs="Times New Roman"/>
          <w:color w:val="000000"/>
          <w:sz w:val="24"/>
        </w:rPr>
        <w:t xml:space="preserve"> </w:t>
      </w:r>
    </w:p>
    <w:p w:rsidR="0083657C" w:rsidRPr="0083657C" w:rsidRDefault="0083657C" w:rsidP="0083657C">
      <w:pPr>
        <w:numPr>
          <w:ilvl w:val="0"/>
          <w:numId w:val="26"/>
        </w:numPr>
        <w:spacing w:after="46" w:line="242" w:lineRule="auto"/>
        <w:ind w:right="13"/>
        <w:rPr>
          <w:rFonts w:ascii="Times New Roman" w:eastAsia="Times New Roman" w:hAnsi="Times New Roman" w:cs="Times New Roman"/>
          <w:color w:val="000000"/>
          <w:sz w:val="24"/>
        </w:rPr>
      </w:pPr>
      <w:r w:rsidRPr="0083657C">
        <w:rPr>
          <w:rFonts w:ascii="Times New Roman" w:eastAsia="Times New Roman" w:hAnsi="Times New Roman" w:cs="Times New Roman"/>
          <w:color w:val="000000"/>
          <w:sz w:val="24"/>
        </w:rPr>
        <w:t xml:space="preserve">They require every workplace where hazardous substances are used.  The employer shall ensure that measurements of the substances in the air are carried out at least once in every 12months by a </w:t>
      </w:r>
      <w:proofErr w:type="gramStart"/>
      <w:r w:rsidRPr="0083657C">
        <w:rPr>
          <w:rFonts w:ascii="Times New Roman" w:eastAsia="Times New Roman" w:hAnsi="Times New Roman" w:cs="Times New Roman"/>
          <w:color w:val="000000"/>
          <w:sz w:val="24"/>
        </w:rPr>
        <w:t>certified  Air</w:t>
      </w:r>
      <w:proofErr w:type="gramEnd"/>
      <w:r w:rsidRPr="0083657C">
        <w:rPr>
          <w:rFonts w:ascii="Times New Roman" w:eastAsia="Times New Roman" w:hAnsi="Times New Roman" w:cs="Times New Roman"/>
          <w:color w:val="000000"/>
          <w:sz w:val="24"/>
        </w:rPr>
        <w:t xml:space="preserve"> Quality Monitor (AQM). </w:t>
      </w:r>
    </w:p>
    <w:p w:rsidR="0083657C" w:rsidRPr="0083657C" w:rsidRDefault="0083657C" w:rsidP="0083657C">
      <w:pPr>
        <w:spacing w:after="223" w:line="246" w:lineRule="auto"/>
        <w:ind w:left="86" w:right="-15" w:hanging="10"/>
        <w:rPr>
          <w:rFonts w:ascii="Times New Roman" w:eastAsia="Times New Roman" w:hAnsi="Times New Roman" w:cs="Times New Roman"/>
          <w:color w:val="000000"/>
          <w:sz w:val="24"/>
        </w:rPr>
      </w:pPr>
      <w:r w:rsidRPr="0083657C">
        <w:rPr>
          <w:rFonts w:ascii="Times New Roman" w:eastAsia="Times New Roman" w:hAnsi="Times New Roman" w:cs="Times New Roman"/>
          <w:b/>
          <w:color w:val="000000"/>
          <w:sz w:val="24"/>
          <w:u w:val="single" w:color="000000"/>
        </w:rPr>
        <w:t>Medical Examination Rules, 2005</w:t>
      </w:r>
      <w:r w:rsidRPr="0083657C">
        <w:rPr>
          <w:rFonts w:ascii="Times New Roman" w:eastAsia="Times New Roman" w:hAnsi="Times New Roman" w:cs="Times New Roman"/>
          <w:b/>
          <w:color w:val="000000"/>
          <w:sz w:val="24"/>
        </w:rPr>
        <w:t xml:space="preserve"> </w:t>
      </w:r>
    </w:p>
    <w:p w:rsidR="0083657C" w:rsidRPr="0083657C" w:rsidRDefault="0083657C" w:rsidP="0083657C">
      <w:pPr>
        <w:spacing w:after="244" w:line="242" w:lineRule="auto"/>
        <w:ind w:left="796" w:right="13" w:hanging="360"/>
        <w:rPr>
          <w:rFonts w:ascii="Times New Roman" w:eastAsia="Times New Roman" w:hAnsi="Times New Roman" w:cs="Times New Roman"/>
          <w:color w:val="000000"/>
          <w:sz w:val="24"/>
        </w:rPr>
      </w:pPr>
      <w:r w:rsidRPr="0083657C">
        <w:rPr>
          <w:rFonts w:ascii="Times New Roman" w:eastAsia="Times New Roman" w:hAnsi="Times New Roman" w:cs="Times New Roman"/>
          <w:color w:val="000000"/>
          <w:sz w:val="24"/>
        </w:rPr>
        <w:t>a.</w:t>
      </w:r>
      <w:r w:rsidRPr="0083657C">
        <w:rPr>
          <w:rFonts w:ascii="Arial" w:eastAsia="Arial" w:hAnsi="Arial" w:cs="Arial"/>
          <w:color w:val="000000"/>
          <w:sz w:val="24"/>
        </w:rPr>
        <w:t xml:space="preserve"> </w:t>
      </w:r>
      <w:r w:rsidRPr="0083657C">
        <w:rPr>
          <w:rFonts w:ascii="Times New Roman" w:eastAsia="Times New Roman" w:hAnsi="Times New Roman" w:cs="Times New Roman"/>
          <w:color w:val="000000"/>
          <w:sz w:val="24"/>
        </w:rPr>
        <w:t xml:space="preserve">Requires that every employer shall ensure that all persons employed in specified occupations involving risk to health undergo both pre-employment and periodic medical examination by designated health practitioners.     </w:t>
      </w:r>
    </w:p>
    <w:p w:rsidR="0083657C" w:rsidRPr="0083657C" w:rsidRDefault="0083657C" w:rsidP="0083657C">
      <w:pPr>
        <w:spacing w:after="223" w:line="246" w:lineRule="auto"/>
        <w:ind w:left="86" w:right="-15" w:hanging="10"/>
        <w:rPr>
          <w:rFonts w:ascii="Times New Roman" w:eastAsia="Times New Roman" w:hAnsi="Times New Roman" w:cs="Times New Roman"/>
          <w:color w:val="000000"/>
          <w:sz w:val="24"/>
        </w:rPr>
      </w:pPr>
      <w:r w:rsidRPr="0083657C">
        <w:rPr>
          <w:rFonts w:ascii="Times New Roman" w:eastAsia="Times New Roman" w:hAnsi="Times New Roman" w:cs="Times New Roman"/>
          <w:b/>
          <w:color w:val="000000"/>
          <w:sz w:val="24"/>
          <w:u w:val="single" w:color="000000"/>
        </w:rPr>
        <w:t>Noise Prevention and Control Rules, 2005</w:t>
      </w:r>
      <w:r w:rsidRPr="0083657C">
        <w:rPr>
          <w:rFonts w:ascii="Times New Roman" w:eastAsia="Times New Roman" w:hAnsi="Times New Roman" w:cs="Times New Roman"/>
          <w:b/>
          <w:color w:val="000000"/>
          <w:sz w:val="24"/>
        </w:rPr>
        <w:t xml:space="preserve"> </w:t>
      </w:r>
    </w:p>
    <w:p w:rsidR="0083657C" w:rsidRPr="0083657C" w:rsidRDefault="0083657C" w:rsidP="0083657C">
      <w:pPr>
        <w:numPr>
          <w:ilvl w:val="0"/>
          <w:numId w:val="27"/>
        </w:numPr>
        <w:spacing w:after="46" w:line="242" w:lineRule="auto"/>
        <w:ind w:right="13"/>
        <w:rPr>
          <w:rFonts w:ascii="Times New Roman" w:eastAsia="Times New Roman" w:hAnsi="Times New Roman" w:cs="Times New Roman"/>
          <w:color w:val="000000"/>
          <w:sz w:val="24"/>
        </w:rPr>
      </w:pPr>
      <w:r w:rsidRPr="0083657C">
        <w:rPr>
          <w:rFonts w:ascii="Times New Roman" w:eastAsia="Times New Roman" w:hAnsi="Times New Roman" w:cs="Times New Roman"/>
          <w:color w:val="000000"/>
          <w:sz w:val="24"/>
        </w:rPr>
        <w:t xml:space="preserve">Requires measurement of noise at workplaces at least once in every period of twelve months in order to determine the prevailing noise conditions.   </w:t>
      </w:r>
    </w:p>
    <w:p w:rsidR="0083657C" w:rsidRPr="0083657C" w:rsidRDefault="0083657C" w:rsidP="0083657C">
      <w:pPr>
        <w:numPr>
          <w:ilvl w:val="0"/>
          <w:numId w:val="27"/>
        </w:numPr>
        <w:spacing w:after="242" w:line="242" w:lineRule="auto"/>
        <w:ind w:right="13"/>
        <w:rPr>
          <w:rFonts w:ascii="Times New Roman" w:eastAsia="Times New Roman" w:hAnsi="Times New Roman" w:cs="Times New Roman"/>
          <w:color w:val="000000"/>
          <w:sz w:val="24"/>
        </w:rPr>
      </w:pPr>
      <w:r w:rsidRPr="0083657C">
        <w:rPr>
          <w:rFonts w:ascii="Times New Roman" w:eastAsia="Times New Roman" w:hAnsi="Times New Roman" w:cs="Times New Roman"/>
          <w:color w:val="000000"/>
          <w:sz w:val="24"/>
        </w:rPr>
        <w:lastRenderedPageBreak/>
        <w:t xml:space="preserve">Also requires competent persons in the area of safety and health matters to carry out measurements of noise to determine the prevailing noise conditions. </w:t>
      </w:r>
    </w:p>
    <w:p w:rsidR="0083657C" w:rsidRPr="0083657C" w:rsidRDefault="0083657C" w:rsidP="0083657C">
      <w:pPr>
        <w:spacing w:after="37" w:line="246" w:lineRule="auto"/>
        <w:ind w:left="86" w:right="-15" w:hanging="10"/>
        <w:rPr>
          <w:rFonts w:ascii="Times New Roman" w:eastAsia="Times New Roman" w:hAnsi="Times New Roman" w:cs="Times New Roman"/>
          <w:color w:val="000000"/>
          <w:sz w:val="24"/>
        </w:rPr>
      </w:pPr>
      <w:r w:rsidRPr="0083657C">
        <w:rPr>
          <w:rFonts w:ascii="Times New Roman" w:eastAsia="Times New Roman" w:hAnsi="Times New Roman" w:cs="Times New Roman"/>
          <w:b/>
          <w:color w:val="000000"/>
          <w:sz w:val="24"/>
          <w:u w:val="single" w:color="000000"/>
        </w:rPr>
        <w:t>Eye Protection Rules, 1977</w:t>
      </w:r>
      <w:r w:rsidRPr="0083657C">
        <w:rPr>
          <w:rFonts w:ascii="Times New Roman" w:eastAsia="Times New Roman" w:hAnsi="Times New Roman" w:cs="Times New Roman"/>
          <w:b/>
          <w:color w:val="000000"/>
          <w:sz w:val="24"/>
        </w:rPr>
        <w:t xml:space="preserve"> </w:t>
      </w:r>
    </w:p>
    <w:p w:rsidR="0083657C" w:rsidRPr="0083657C" w:rsidRDefault="0083657C" w:rsidP="0083657C">
      <w:pPr>
        <w:spacing w:after="46" w:line="242" w:lineRule="auto"/>
        <w:ind w:left="101" w:right="13" w:hanging="10"/>
        <w:rPr>
          <w:rFonts w:ascii="Times New Roman" w:eastAsia="Times New Roman" w:hAnsi="Times New Roman" w:cs="Times New Roman"/>
          <w:color w:val="000000"/>
          <w:sz w:val="24"/>
        </w:rPr>
      </w:pPr>
      <w:r w:rsidRPr="0083657C">
        <w:rPr>
          <w:rFonts w:ascii="Times New Roman" w:eastAsia="Times New Roman" w:hAnsi="Times New Roman" w:cs="Times New Roman"/>
          <w:color w:val="000000"/>
          <w:sz w:val="24"/>
        </w:rPr>
        <w:t xml:space="preserve">These Rules apply to workplaces, and require the occupier to protect their employees against exposure that is injurious to the eyes. </w:t>
      </w:r>
    </w:p>
    <w:p w:rsidR="0083657C" w:rsidRPr="0083657C" w:rsidRDefault="0083657C" w:rsidP="0083657C">
      <w:pPr>
        <w:spacing w:after="44" w:line="240" w:lineRule="auto"/>
        <w:ind w:left="91"/>
        <w:rPr>
          <w:rFonts w:ascii="Times New Roman" w:eastAsia="Times New Roman" w:hAnsi="Times New Roman" w:cs="Times New Roman"/>
          <w:color w:val="000000"/>
          <w:sz w:val="24"/>
        </w:rPr>
      </w:pPr>
      <w:r w:rsidRPr="0083657C">
        <w:rPr>
          <w:rFonts w:ascii="Times New Roman" w:eastAsia="Times New Roman" w:hAnsi="Times New Roman" w:cs="Times New Roman"/>
          <w:color w:val="000000"/>
          <w:sz w:val="24"/>
        </w:rPr>
        <w:t xml:space="preserve"> </w:t>
      </w:r>
    </w:p>
    <w:p w:rsidR="0083657C" w:rsidRPr="0083657C" w:rsidRDefault="0083657C" w:rsidP="0083657C">
      <w:pPr>
        <w:spacing w:after="55" w:line="246" w:lineRule="auto"/>
        <w:ind w:left="86" w:right="-15" w:hanging="10"/>
        <w:rPr>
          <w:rFonts w:ascii="Times New Roman" w:eastAsia="Times New Roman" w:hAnsi="Times New Roman" w:cs="Times New Roman"/>
          <w:color w:val="000000"/>
          <w:sz w:val="24"/>
        </w:rPr>
      </w:pPr>
      <w:r w:rsidRPr="0083657C">
        <w:rPr>
          <w:rFonts w:ascii="Times New Roman" w:eastAsia="Times New Roman" w:hAnsi="Times New Roman" w:cs="Times New Roman"/>
          <w:b/>
          <w:color w:val="000000"/>
          <w:sz w:val="24"/>
          <w:u w:val="single" w:color="000000"/>
        </w:rPr>
        <w:t>Policies and Guidelines associated with OSH</w:t>
      </w:r>
      <w:r w:rsidRPr="0083657C">
        <w:rPr>
          <w:rFonts w:ascii="Times New Roman" w:eastAsia="Times New Roman" w:hAnsi="Times New Roman" w:cs="Times New Roman"/>
          <w:b/>
          <w:color w:val="000000"/>
          <w:sz w:val="24"/>
        </w:rPr>
        <w:t xml:space="preserve"> </w:t>
      </w:r>
    </w:p>
    <w:p w:rsidR="0083657C" w:rsidRPr="0083657C" w:rsidRDefault="0083657C" w:rsidP="0083657C">
      <w:pPr>
        <w:numPr>
          <w:ilvl w:val="0"/>
          <w:numId w:val="28"/>
        </w:numPr>
        <w:spacing w:after="46" w:line="242" w:lineRule="auto"/>
        <w:ind w:right="13"/>
        <w:rPr>
          <w:rFonts w:ascii="Times New Roman" w:eastAsia="Times New Roman" w:hAnsi="Times New Roman" w:cs="Times New Roman"/>
          <w:color w:val="000000"/>
          <w:sz w:val="24"/>
        </w:rPr>
      </w:pPr>
      <w:r w:rsidRPr="0083657C">
        <w:rPr>
          <w:rFonts w:ascii="Times New Roman" w:eastAsia="Times New Roman" w:hAnsi="Times New Roman" w:cs="Times New Roman"/>
          <w:color w:val="000000"/>
          <w:sz w:val="24"/>
        </w:rPr>
        <w:t xml:space="preserve">The National OSH Policy, 2012 </w:t>
      </w:r>
    </w:p>
    <w:p w:rsidR="0083657C" w:rsidRPr="0083657C" w:rsidRDefault="0083657C" w:rsidP="0083657C">
      <w:pPr>
        <w:numPr>
          <w:ilvl w:val="0"/>
          <w:numId w:val="28"/>
        </w:numPr>
        <w:spacing w:after="46" w:line="242" w:lineRule="auto"/>
        <w:ind w:right="13"/>
        <w:rPr>
          <w:rFonts w:ascii="Times New Roman" w:eastAsia="Times New Roman" w:hAnsi="Times New Roman" w:cs="Times New Roman"/>
          <w:color w:val="000000"/>
          <w:sz w:val="24"/>
        </w:rPr>
      </w:pPr>
      <w:r w:rsidRPr="0083657C">
        <w:rPr>
          <w:rFonts w:ascii="Times New Roman" w:eastAsia="Times New Roman" w:hAnsi="Times New Roman" w:cs="Times New Roman"/>
          <w:color w:val="000000"/>
          <w:sz w:val="24"/>
        </w:rPr>
        <w:t xml:space="preserve">OSH Policy Guidelines for the Health Sector in Kenya, 2014 </w:t>
      </w:r>
    </w:p>
    <w:p w:rsidR="0083657C" w:rsidRPr="0083657C" w:rsidRDefault="0083657C" w:rsidP="0083657C">
      <w:pPr>
        <w:numPr>
          <w:ilvl w:val="0"/>
          <w:numId w:val="28"/>
        </w:numPr>
        <w:spacing w:after="46" w:line="242" w:lineRule="auto"/>
        <w:ind w:right="13"/>
        <w:rPr>
          <w:rFonts w:ascii="Times New Roman" w:eastAsia="Times New Roman" w:hAnsi="Times New Roman" w:cs="Times New Roman"/>
          <w:color w:val="000000"/>
          <w:sz w:val="24"/>
        </w:rPr>
      </w:pPr>
      <w:r w:rsidRPr="0083657C">
        <w:rPr>
          <w:rFonts w:ascii="Times New Roman" w:eastAsia="Times New Roman" w:hAnsi="Times New Roman" w:cs="Times New Roman"/>
          <w:color w:val="000000"/>
          <w:sz w:val="24"/>
        </w:rPr>
        <w:t xml:space="preserve">National IPC Guidelines for Healthcare Services in Kenya, 2010 </w:t>
      </w:r>
    </w:p>
    <w:p w:rsidR="0083657C" w:rsidRPr="0083657C" w:rsidRDefault="0083657C" w:rsidP="0083657C">
      <w:pPr>
        <w:numPr>
          <w:ilvl w:val="0"/>
          <w:numId w:val="28"/>
        </w:numPr>
        <w:spacing w:after="46" w:line="242" w:lineRule="auto"/>
        <w:ind w:right="13"/>
        <w:rPr>
          <w:rFonts w:ascii="Times New Roman" w:eastAsia="Times New Roman" w:hAnsi="Times New Roman" w:cs="Times New Roman"/>
          <w:color w:val="000000"/>
          <w:sz w:val="24"/>
        </w:rPr>
      </w:pPr>
      <w:r w:rsidRPr="0083657C">
        <w:rPr>
          <w:rFonts w:ascii="Times New Roman" w:eastAsia="Times New Roman" w:hAnsi="Times New Roman" w:cs="Times New Roman"/>
          <w:color w:val="000000"/>
          <w:sz w:val="24"/>
        </w:rPr>
        <w:t xml:space="preserve">National Policy on Injection Safety and Medical Waste Management, 2007 </w:t>
      </w:r>
    </w:p>
    <w:p w:rsidR="0083657C" w:rsidRPr="0083657C" w:rsidRDefault="0083657C" w:rsidP="0083657C">
      <w:pPr>
        <w:numPr>
          <w:ilvl w:val="0"/>
          <w:numId w:val="28"/>
        </w:numPr>
        <w:spacing w:after="46" w:line="242" w:lineRule="auto"/>
        <w:ind w:right="13"/>
        <w:rPr>
          <w:rFonts w:ascii="Times New Roman" w:eastAsia="Times New Roman" w:hAnsi="Times New Roman" w:cs="Times New Roman"/>
          <w:color w:val="000000"/>
          <w:sz w:val="24"/>
        </w:rPr>
      </w:pPr>
      <w:r w:rsidRPr="0083657C">
        <w:rPr>
          <w:rFonts w:ascii="Times New Roman" w:eastAsia="Times New Roman" w:hAnsi="Times New Roman" w:cs="Times New Roman"/>
          <w:color w:val="000000"/>
          <w:sz w:val="24"/>
        </w:rPr>
        <w:t xml:space="preserve">Laboratory Biosafety &amp; Biosecurity policy Guidelines, 2013 </w:t>
      </w:r>
      <w:r w:rsidRPr="0083657C">
        <w:rPr>
          <w:rFonts w:ascii="Segoe UI Symbol" w:eastAsia="Segoe UI Symbol" w:hAnsi="Segoe UI Symbol" w:cs="Segoe UI Symbol"/>
          <w:color w:val="000000"/>
          <w:sz w:val="24"/>
        </w:rPr>
        <w:t></w:t>
      </w:r>
      <w:r w:rsidRPr="0083657C">
        <w:rPr>
          <w:rFonts w:ascii="Arial" w:eastAsia="Arial" w:hAnsi="Arial" w:cs="Arial"/>
          <w:color w:val="000000"/>
          <w:sz w:val="24"/>
        </w:rPr>
        <w:t xml:space="preserve"> </w:t>
      </w:r>
      <w:r w:rsidRPr="0083657C">
        <w:rPr>
          <w:rFonts w:ascii="Times New Roman" w:eastAsia="Times New Roman" w:hAnsi="Times New Roman" w:cs="Times New Roman"/>
          <w:color w:val="000000"/>
          <w:sz w:val="24"/>
        </w:rPr>
        <w:t xml:space="preserve">Safe Phlebotomy Training for health Care workers in Kenya, 2013 </w:t>
      </w:r>
      <w:r w:rsidRPr="0083657C">
        <w:rPr>
          <w:rFonts w:ascii="Segoe UI Symbol" w:eastAsia="Segoe UI Symbol" w:hAnsi="Segoe UI Symbol" w:cs="Segoe UI Symbol"/>
          <w:color w:val="000000"/>
          <w:sz w:val="24"/>
        </w:rPr>
        <w:t></w:t>
      </w:r>
      <w:r w:rsidRPr="0083657C">
        <w:rPr>
          <w:rFonts w:ascii="Arial" w:eastAsia="Arial" w:hAnsi="Arial" w:cs="Arial"/>
          <w:color w:val="000000"/>
          <w:sz w:val="24"/>
        </w:rPr>
        <w:t xml:space="preserve"> </w:t>
      </w:r>
      <w:r w:rsidRPr="0083657C">
        <w:rPr>
          <w:rFonts w:ascii="Times New Roman" w:eastAsia="Times New Roman" w:hAnsi="Times New Roman" w:cs="Times New Roman"/>
          <w:color w:val="000000"/>
          <w:sz w:val="24"/>
        </w:rPr>
        <w:t xml:space="preserve">Other relevant policies and guidelines within the Health Sector. </w:t>
      </w:r>
    </w:p>
    <w:p w:rsidR="00FB748C" w:rsidRDefault="00FB748C"/>
    <w:sectPr w:rsidR="00FB74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96A91"/>
    <w:multiLevelType w:val="hybridMultilevel"/>
    <w:tmpl w:val="0C08CADA"/>
    <w:lvl w:ilvl="0" w:tplc="920ECFD4">
      <w:start w:val="1"/>
      <w:numFmt w:val="decimal"/>
      <w:lvlText w:val="%1."/>
      <w:lvlJc w:val="left"/>
      <w:pPr>
        <w:ind w:left="79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A5CC28E2">
      <w:start w:val="1"/>
      <w:numFmt w:val="lowerLetter"/>
      <w:lvlText w:val="%2"/>
      <w:lvlJc w:val="left"/>
      <w:pPr>
        <w:ind w:left="151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D22A2CEE">
      <w:start w:val="1"/>
      <w:numFmt w:val="lowerRoman"/>
      <w:lvlText w:val="%3"/>
      <w:lvlJc w:val="left"/>
      <w:pPr>
        <w:ind w:left="223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1D42B292">
      <w:start w:val="1"/>
      <w:numFmt w:val="decimal"/>
      <w:lvlText w:val="%4"/>
      <w:lvlJc w:val="left"/>
      <w:pPr>
        <w:ind w:left="295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07E2A89E">
      <w:start w:val="1"/>
      <w:numFmt w:val="lowerLetter"/>
      <w:lvlText w:val="%5"/>
      <w:lvlJc w:val="left"/>
      <w:pPr>
        <w:ind w:left="367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2FA8B012">
      <w:start w:val="1"/>
      <w:numFmt w:val="lowerRoman"/>
      <w:lvlText w:val="%6"/>
      <w:lvlJc w:val="left"/>
      <w:pPr>
        <w:ind w:left="439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19F4FB5E">
      <w:start w:val="1"/>
      <w:numFmt w:val="decimal"/>
      <w:lvlText w:val="%7"/>
      <w:lvlJc w:val="left"/>
      <w:pPr>
        <w:ind w:left="511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EAE85DF6">
      <w:start w:val="1"/>
      <w:numFmt w:val="lowerLetter"/>
      <w:lvlText w:val="%8"/>
      <w:lvlJc w:val="left"/>
      <w:pPr>
        <w:ind w:left="583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32426A92">
      <w:start w:val="1"/>
      <w:numFmt w:val="lowerRoman"/>
      <w:lvlText w:val="%9"/>
      <w:lvlJc w:val="left"/>
      <w:pPr>
        <w:ind w:left="655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
    <w:nsid w:val="04E8737E"/>
    <w:multiLevelType w:val="hybridMultilevel"/>
    <w:tmpl w:val="0492C924"/>
    <w:lvl w:ilvl="0" w:tplc="DDCC8296">
      <w:start w:val="1"/>
      <w:numFmt w:val="lowerLetter"/>
      <w:lvlText w:val="%1)"/>
      <w:lvlJc w:val="left"/>
      <w:pPr>
        <w:ind w:left="81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18CA846E">
      <w:start w:val="1"/>
      <w:numFmt w:val="lowerRoman"/>
      <w:lvlText w:val="%2."/>
      <w:lvlJc w:val="left"/>
      <w:pPr>
        <w:ind w:left="231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F15C0018">
      <w:start w:val="1"/>
      <w:numFmt w:val="lowerRoman"/>
      <w:lvlText w:val="%3"/>
      <w:lvlJc w:val="left"/>
      <w:pPr>
        <w:ind w:left="277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FE64D9C6">
      <w:start w:val="1"/>
      <w:numFmt w:val="decimal"/>
      <w:lvlText w:val="%4"/>
      <w:lvlJc w:val="left"/>
      <w:pPr>
        <w:ind w:left="349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1DA47F50">
      <w:start w:val="1"/>
      <w:numFmt w:val="lowerLetter"/>
      <w:lvlText w:val="%5"/>
      <w:lvlJc w:val="left"/>
      <w:pPr>
        <w:ind w:left="421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87007332">
      <w:start w:val="1"/>
      <w:numFmt w:val="lowerRoman"/>
      <w:lvlText w:val="%6"/>
      <w:lvlJc w:val="left"/>
      <w:pPr>
        <w:ind w:left="493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AE381450">
      <w:start w:val="1"/>
      <w:numFmt w:val="decimal"/>
      <w:lvlText w:val="%7"/>
      <w:lvlJc w:val="left"/>
      <w:pPr>
        <w:ind w:left="565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8BDA942A">
      <w:start w:val="1"/>
      <w:numFmt w:val="lowerLetter"/>
      <w:lvlText w:val="%8"/>
      <w:lvlJc w:val="left"/>
      <w:pPr>
        <w:ind w:left="637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89482178">
      <w:start w:val="1"/>
      <w:numFmt w:val="lowerRoman"/>
      <w:lvlText w:val="%9"/>
      <w:lvlJc w:val="left"/>
      <w:pPr>
        <w:ind w:left="709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
    <w:nsid w:val="057D4734"/>
    <w:multiLevelType w:val="hybridMultilevel"/>
    <w:tmpl w:val="D4EC1B2C"/>
    <w:lvl w:ilvl="0" w:tplc="CD34FC42">
      <w:start w:val="1"/>
      <w:numFmt w:val="bullet"/>
      <w:lvlText w:val="•"/>
      <w:lvlJc w:val="left"/>
      <w:pPr>
        <w:ind w:left="79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0810C056">
      <w:start w:val="1"/>
      <w:numFmt w:val="bullet"/>
      <w:lvlText w:val="o"/>
      <w:lvlJc w:val="left"/>
      <w:pPr>
        <w:ind w:left="1516"/>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51D4CC34">
      <w:start w:val="1"/>
      <w:numFmt w:val="bullet"/>
      <w:lvlText w:val="▪"/>
      <w:lvlJc w:val="left"/>
      <w:pPr>
        <w:ind w:left="2236"/>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64D6FD50">
      <w:start w:val="1"/>
      <w:numFmt w:val="bullet"/>
      <w:lvlText w:val="•"/>
      <w:lvlJc w:val="left"/>
      <w:pPr>
        <w:ind w:left="295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A5A88DD8">
      <w:start w:val="1"/>
      <w:numFmt w:val="bullet"/>
      <w:lvlText w:val="o"/>
      <w:lvlJc w:val="left"/>
      <w:pPr>
        <w:ind w:left="3676"/>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12769FBC">
      <w:start w:val="1"/>
      <w:numFmt w:val="bullet"/>
      <w:lvlText w:val="▪"/>
      <w:lvlJc w:val="left"/>
      <w:pPr>
        <w:ind w:left="4396"/>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63DA154C">
      <w:start w:val="1"/>
      <w:numFmt w:val="bullet"/>
      <w:lvlText w:val="•"/>
      <w:lvlJc w:val="left"/>
      <w:pPr>
        <w:ind w:left="511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61C2DECA">
      <w:start w:val="1"/>
      <w:numFmt w:val="bullet"/>
      <w:lvlText w:val="o"/>
      <w:lvlJc w:val="left"/>
      <w:pPr>
        <w:ind w:left="5836"/>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A462DBB6">
      <w:start w:val="1"/>
      <w:numFmt w:val="bullet"/>
      <w:lvlText w:val="▪"/>
      <w:lvlJc w:val="left"/>
      <w:pPr>
        <w:ind w:left="6556"/>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3">
    <w:nsid w:val="0C7A4887"/>
    <w:multiLevelType w:val="hybridMultilevel"/>
    <w:tmpl w:val="4E7ECFF0"/>
    <w:lvl w:ilvl="0" w:tplc="A6F47AC4">
      <w:start w:val="1"/>
      <w:numFmt w:val="lowerLetter"/>
      <w:lvlText w:val="%1)"/>
      <w:lvlJc w:val="left"/>
      <w:pPr>
        <w:ind w:left="79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4C3268D8">
      <w:start w:val="1"/>
      <w:numFmt w:val="lowerLetter"/>
      <w:lvlText w:val="%2)"/>
      <w:lvlJc w:val="left"/>
      <w:pPr>
        <w:ind w:left="117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A404D87E">
      <w:start w:val="1"/>
      <w:numFmt w:val="lowerRoman"/>
      <w:lvlText w:val="%3"/>
      <w:lvlJc w:val="left"/>
      <w:pPr>
        <w:ind w:left="189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D3620B00">
      <w:start w:val="1"/>
      <w:numFmt w:val="decimal"/>
      <w:lvlText w:val="%4"/>
      <w:lvlJc w:val="left"/>
      <w:pPr>
        <w:ind w:left="261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4DBED78C">
      <w:start w:val="1"/>
      <w:numFmt w:val="lowerLetter"/>
      <w:lvlText w:val="%5"/>
      <w:lvlJc w:val="left"/>
      <w:pPr>
        <w:ind w:left="333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B5F62F82">
      <w:start w:val="1"/>
      <w:numFmt w:val="lowerRoman"/>
      <w:lvlText w:val="%6"/>
      <w:lvlJc w:val="left"/>
      <w:pPr>
        <w:ind w:left="405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F51235D0">
      <w:start w:val="1"/>
      <w:numFmt w:val="decimal"/>
      <w:lvlText w:val="%7"/>
      <w:lvlJc w:val="left"/>
      <w:pPr>
        <w:ind w:left="477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CC0C8FD4">
      <w:start w:val="1"/>
      <w:numFmt w:val="lowerLetter"/>
      <w:lvlText w:val="%8"/>
      <w:lvlJc w:val="left"/>
      <w:pPr>
        <w:ind w:left="549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4B5A3C66">
      <w:start w:val="1"/>
      <w:numFmt w:val="lowerRoman"/>
      <w:lvlText w:val="%9"/>
      <w:lvlJc w:val="left"/>
      <w:pPr>
        <w:ind w:left="621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4">
    <w:nsid w:val="0E5D3F13"/>
    <w:multiLevelType w:val="hybridMultilevel"/>
    <w:tmpl w:val="189A3E1C"/>
    <w:lvl w:ilvl="0" w:tplc="123A9F5A">
      <w:start w:val="1"/>
      <w:numFmt w:val="decimal"/>
      <w:lvlText w:val="%1"/>
      <w:lvlJc w:val="left"/>
      <w:pPr>
        <w:ind w:left="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E29C3B60">
      <w:start w:val="1"/>
      <w:numFmt w:val="lowerLetter"/>
      <w:lvlText w:val="%2)"/>
      <w:lvlJc w:val="left"/>
      <w:pPr>
        <w:ind w:left="117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2B0CD67C">
      <w:start w:val="1"/>
      <w:numFmt w:val="lowerRoman"/>
      <w:lvlText w:val="%3"/>
      <w:lvlJc w:val="left"/>
      <w:pPr>
        <w:ind w:left="189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09CE6E26">
      <w:start w:val="1"/>
      <w:numFmt w:val="decimal"/>
      <w:lvlText w:val="%4"/>
      <w:lvlJc w:val="left"/>
      <w:pPr>
        <w:ind w:left="261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01C897B8">
      <w:start w:val="1"/>
      <w:numFmt w:val="lowerLetter"/>
      <w:lvlText w:val="%5"/>
      <w:lvlJc w:val="left"/>
      <w:pPr>
        <w:ind w:left="333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D982DF3E">
      <w:start w:val="1"/>
      <w:numFmt w:val="lowerRoman"/>
      <w:lvlText w:val="%6"/>
      <w:lvlJc w:val="left"/>
      <w:pPr>
        <w:ind w:left="405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D8AA7644">
      <w:start w:val="1"/>
      <w:numFmt w:val="decimal"/>
      <w:lvlText w:val="%7"/>
      <w:lvlJc w:val="left"/>
      <w:pPr>
        <w:ind w:left="477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AF74A7E6">
      <w:start w:val="1"/>
      <w:numFmt w:val="lowerLetter"/>
      <w:lvlText w:val="%8"/>
      <w:lvlJc w:val="left"/>
      <w:pPr>
        <w:ind w:left="549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B8482D10">
      <w:start w:val="1"/>
      <w:numFmt w:val="lowerRoman"/>
      <w:lvlText w:val="%9"/>
      <w:lvlJc w:val="left"/>
      <w:pPr>
        <w:ind w:left="621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5">
    <w:nsid w:val="119A625B"/>
    <w:multiLevelType w:val="hybridMultilevel"/>
    <w:tmpl w:val="F0046002"/>
    <w:lvl w:ilvl="0" w:tplc="901C14D0">
      <w:start w:val="1"/>
      <w:numFmt w:val="decimal"/>
      <w:lvlText w:val="%1."/>
      <w:lvlJc w:val="left"/>
      <w:pPr>
        <w:ind w:left="79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EBA49BAE">
      <w:start w:val="1"/>
      <w:numFmt w:val="lowerLetter"/>
      <w:lvlText w:val="%2"/>
      <w:lvlJc w:val="left"/>
      <w:pPr>
        <w:ind w:left="151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FAF2B500">
      <w:start w:val="1"/>
      <w:numFmt w:val="lowerRoman"/>
      <w:lvlText w:val="%3"/>
      <w:lvlJc w:val="left"/>
      <w:pPr>
        <w:ind w:left="223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48707240">
      <w:start w:val="1"/>
      <w:numFmt w:val="decimal"/>
      <w:lvlText w:val="%4"/>
      <w:lvlJc w:val="left"/>
      <w:pPr>
        <w:ind w:left="295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63B21B18">
      <w:start w:val="1"/>
      <w:numFmt w:val="lowerLetter"/>
      <w:lvlText w:val="%5"/>
      <w:lvlJc w:val="left"/>
      <w:pPr>
        <w:ind w:left="367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A8DA3378">
      <w:start w:val="1"/>
      <w:numFmt w:val="lowerRoman"/>
      <w:lvlText w:val="%6"/>
      <w:lvlJc w:val="left"/>
      <w:pPr>
        <w:ind w:left="439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D2B05738">
      <w:start w:val="1"/>
      <w:numFmt w:val="decimal"/>
      <w:lvlText w:val="%7"/>
      <w:lvlJc w:val="left"/>
      <w:pPr>
        <w:ind w:left="511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7276A008">
      <w:start w:val="1"/>
      <w:numFmt w:val="lowerLetter"/>
      <w:lvlText w:val="%8"/>
      <w:lvlJc w:val="left"/>
      <w:pPr>
        <w:ind w:left="583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C3C26B6E">
      <w:start w:val="1"/>
      <w:numFmt w:val="lowerRoman"/>
      <w:lvlText w:val="%9"/>
      <w:lvlJc w:val="left"/>
      <w:pPr>
        <w:ind w:left="655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6">
    <w:nsid w:val="1ADD58E2"/>
    <w:multiLevelType w:val="hybridMultilevel"/>
    <w:tmpl w:val="48381FA4"/>
    <w:lvl w:ilvl="0" w:tplc="3586DC02">
      <w:start w:val="1"/>
      <w:numFmt w:val="lowerLetter"/>
      <w:lvlText w:val="%1)"/>
      <w:lvlJc w:val="left"/>
      <w:pPr>
        <w:ind w:left="79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EFAC19E2">
      <w:start w:val="1"/>
      <w:numFmt w:val="lowerLetter"/>
      <w:lvlText w:val="%2"/>
      <w:lvlJc w:val="left"/>
      <w:pPr>
        <w:ind w:left="151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7242BDF0">
      <w:start w:val="1"/>
      <w:numFmt w:val="lowerRoman"/>
      <w:lvlText w:val="%3"/>
      <w:lvlJc w:val="left"/>
      <w:pPr>
        <w:ind w:left="223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253CB75A">
      <w:start w:val="1"/>
      <w:numFmt w:val="decimal"/>
      <w:lvlText w:val="%4"/>
      <w:lvlJc w:val="left"/>
      <w:pPr>
        <w:ind w:left="295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8ED65138">
      <w:start w:val="1"/>
      <w:numFmt w:val="lowerLetter"/>
      <w:lvlText w:val="%5"/>
      <w:lvlJc w:val="left"/>
      <w:pPr>
        <w:ind w:left="367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286653B2">
      <w:start w:val="1"/>
      <w:numFmt w:val="lowerRoman"/>
      <w:lvlText w:val="%6"/>
      <w:lvlJc w:val="left"/>
      <w:pPr>
        <w:ind w:left="439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27E610F4">
      <w:start w:val="1"/>
      <w:numFmt w:val="decimal"/>
      <w:lvlText w:val="%7"/>
      <w:lvlJc w:val="left"/>
      <w:pPr>
        <w:ind w:left="511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CB18DD70">
      <w:start w:val="1"/>
      <w:numFmt w:val="lowerLetter"/>
      <w:lvlText w:val="%8"/>
      <w:lvlJc w:val="left"/>
      <w:pPr>
        <w:ind w:left="583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A218E91C">
      <w:start w:val="1"/>
      <w:numFmt w:val="lowerRoman"/>
      <w:lvlText w:val="%9"/>
      <w:lvlJc w:val="left"/>
      <w:pPr>
        <w:ind w:left="655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7">
    <w:nsid w:val="1F535E4D"/>
    <w:multiLevelType w:val="hybridMultilevel"/>
    <w:tmpl w:val="F8F80CB4"/>
    <w:lvl w:ilvl="0" w:tplc="9C527212">
      <w:start w:val="1"/>
      <w:numFmt w:val="lowerLetter"/>
      <w:lvlText w:val="%1)"/>
      <w:lvlJc w:val="left"/>
      <w:pPr>
        <w:ind w:left="81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B1C6A0B4">
      <w:start w:val="1"/>
      <w:numFmt w:val="lowerLetter"/>
      <w:lvlText w:val="%2"/>
      <w:lvlJc w:val="left"/>
      <w:pPr>
        <w:ind w:left="153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B7E0AE78">
      <w:start w:val="1"/>
      <w:numFmt w:val="lowerRoman"/>
      <w:lvlText w:val="%3"/>
      <w:lvlJc w:val="left"/>
      <w:pPr>
        <w:ind w:left="225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E70A0F32">
      <w:start w:val="1"/>
      <w:numFmt w:val="decimal"/>
      <w:lvlText w:val="%4"/>
      <w:lvlJc w:val="left"/>
      <w:pPr>
        <w:ind w:left="297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59766128">
      <w:start w:val="1"/>
      <w:numFmt w:val="lowerLetter"/>
      <w:lvlText w:val="%5"/>
      <w:lvlJc w:val="left"/>
      <w:pPr>
        <w:ind w:left="369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CE8ECAF8">
      <w:start w:val="1"/>
      <w:numFmt w:val="lowerRoman"/>
      <w:lvlText w:val="%6"/>
      <w:lvlJc w:val="left"/>
      <w:pPr>
        <w:ind w:left="441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43F0B038">
      <w:start w:val="1"/>
      <w:numFmt w:val="decimal"/>
      <w:lvlText w:val="%7"/>
      <w:lvlJc w:val="left"/>
      <w:pPr>
        <w:ind w:left="513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FF1218FE">
      <w:start w:val="1"/>
      <w:numFmt w:val="lowerLetter"/>
      <w:lvlText w:val="%8"/>
      <w:lvlJc w:val="left"/>
      <w:pPr>
        <w:ind w:left="585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4D0091BE">
      <w:start w:val="1"/>
      <w:numFmt w:val="lowerRoman"/>
      <w:lvlText w:val="%9"/>
      <w:lvlJc w:val="left"/>
      <w:pPr>
        <w:ind w:left="657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8">
    <w:nsid w:val="252A76B3"/>
    <w:multiLevelType w:val="hybridMultilevel"/>
    <w:tmpl w:val="1CE04268"/>
    <w:lvl w:ilvl="0" w:tplc="FFC01816">
      <w:start w:val="1"/>
      <w:numFmt w:val="lowerLetter"/>
      <w:lvlText w:val="%1)"/>
      <w:lvlJc w:val="left"/>
      <w:pPr>
        <w:ind w:left="79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8BA857BC">
      <w:start w:val="1"/>
      <w:numFmt w:val="lowerLetter"/>
      <w:lvlText w:val="%2"/>
      <w:lvlJc w:val="left"/>
      <w:pPr>
        <w:ind w:left="151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3CC82CF8">
      <w:start w:val="1"/>
      <w:numFmt w:val="lowerRoman"/>
      <w:lvlText w:val="%3"/>
      <w:lvlJc w:val="left"/>
      <w:pPr>
        <w:ind w:left="223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8144B1A8">
      <w:start w:val="1"/>
      <w:numFmt w:val="decimal"/>
      <w:lvlText w:val="%4"/>
      <w:lvlJc w:val="left"/>
      <w:pPr>
        <w:ind w:left="295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003697D8">
      <w:start w:val="1"/>
      <w:numFmt w:val="lowerLetter"/>
      <w:lvlText w:val="%5"/>
      <w:lvlJc w:val="left"/>
      <w:pPr>
        <w:ind w:left="367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BBC60CE0">
      <w:start w:val="1"/>
      <w:numFmt w:val="lowerRoman"/>
      <w:lvlText w:val="%6"/>
      <w:lvlJc w:val="left"/>
      <w:pPr>
        <w:ind w:left="439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33EEB3C8">
      <w:start w:val="1"/>
      <w:numFmt w:val="decimal"/>
      <w:lvlText w:val="%7"/>
      <w:lvlJc w:val="left"/>
      <w:pPr>
        <w:ind w:left="511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7ECCCA62">
      <w:start w:val="1"/>
      <w:numFmt w:val="lowerLetter"/>
      <w:lvlText w:val="%8"/>
      <w:lvlJc w:val="left"/>
      <w:pPr>
        <w:ind w:left="583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C8807DB8">
      <w:start w:val="1"/>
      <w:numFmt w:val="lowerRoman"/>
      <w:lvlText w:val="%9"/>
      <w:lvlJc w:val="left"/>
      <w:pPr>
        <w:ind w:left="655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9">
    <w:nsid w:val="27CD1BD8"/>
    <w:multiLevelType w:val="hybridMultilevel"/>
    <w:tmpl w:val="D75A343A"/>
    <w:lvl w:ilvl="0" w:tplc="1F9E51BC">
      <w:start w:val="1"/>
      <w:numFmt w:val="decimal"/>
      <w:lvlText w:val="%1."/>
      <w:lvlJc w:val="left"/>
      <w:pPr>
        <w:ind w:left="79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1122A98E">
      <w:start w:val="1"/>
      <w:numFmt w:val="lowerLetter"/>
      <w:lvlText w:val="%2"/>
      <w:lvlJc w:val="left"/>
      <w:pPr>
        <w:ind w:left="151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46802A60">
      <w:start w:val="1"/>
      <w:numFmt w:val="lowerRoman"/>
      <w:lvlText w:val="%3"/>
      <w:lvlJc w:val="left"/>
      <w:pPr>
        <w:ind w:left="223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F3B0334E">
      <w:start w:val="1"/>
      <w:numFmt w:val="decimal"/>
      <w:lvlText w:val="%4"/>
      <w:lvlJc w:val="left"/>
      <w:pPr>
        <w:ind w:left="295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C1BE4AC8">
      <w:start w:val="1"/>
      <w:numFmt w:val="lowerLetter"/>
      <w:lvlText w:val="%5"/>
      <w:lvlJc w:val="left"/>
      <w:pPr>
        <w:ind w:left="367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612A1234">
      <w:start w:val="1"/>
      <w:numFmt w:val="lowerRoman"/>
      <w:lvlText w:val="%6"/>
      <w:lvlJc w:val="left"/>
      <w:pPr>
        <w:ind w:left="439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DA3A7EB6">
      <w:start w:val="1"/>
      <w:numFmt w:val="decimal"/>
      <w:lvlText w:val="%7"/>
      <w:lvlJc w:val="left"/>
      <w:pPr>
        <w:ind w:left="511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A4BA0A6E">
      <w:start w:val="1"/>
      <w:numFmt w:val="lowerLetter"/>
      <w:lvlText w:val="%8"/>
      <w:lvlJc w:val="left"/>
      <w:pPr>
        <w:ind w:left="583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962209CA">
      <w:start w:val="1"/>
      <w:numFmt w:val="lowerRoman"/>
      <w:lvlText w:val="%9"/>
      <w:lvlJc w:val="left"/>
      <w:pPr>
        <w:ind w:left="655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0">
    <w:nsid w:val="352C077B"/>
    <w:multiLevelType w:val="hybridMultilevel"/>
    <w:tmpl w:val="67F6D11C"/>
    <w:lvl w:ilvl="0" w:tplc="C9AA04BA">
      <w:start w:val="1"/>
      <w:numFmt w:val="decimal"/>
      <w:lvlText w:val="%1"/>
      <w:lvlJc w:val="left"/>
      <w:pPr>
        <w:ind w:left="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BE729A6E">
      <w:start w:val="1"/>
      <w:numFmt w:val="lowerLetter"/>
      <w:lvlText w:val="%2)"/>
      <w:lvlJc w:val="left"/>
      <w:pPr>
        <w:ind w:left="117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0D7CBD0E">
      <w:start w:val="1"/>
      <w:numFmt w:val="lowerRoman"/>
      <w:lvlText w:val="%3"/>
      <w:lvlJc w:val="left"/>
      <w:pPr>
        <w:ind w:left="189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74FE9CA6">
      <w:start w:val="1"/>
      <w:numFmt w:val="decimal"/>
      <w:lvlText w:val="%4"/>
      <w:lvlJc w:val="left"/>
      <w:pPr>
        <w:ind w:left="261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2892B4FA">
      <w:start w:val="1"/>
      <w:numFmt w:val="lowerLetter"/>
      <w:lvlText w:val="%5"/>
      <w:lvlJc w:val="left"/>
      <w:pPr>
        <w:ind w:left="333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8FF2C148">
      <w:start w:val="1"/>
      <w:numFmt w:val="lowerRoman"/>
      <w:lvlText w:val="%6"/>
      <w:lvlJc w:val="left"/>
      <w:pPr>
        <w:ind w:left="405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611A922C">
      <w:start w:val="1"/>
      <w:numFmt w:val="decimal"/>
      <w:lvlText w:val="%7"/>
      <w:lvlJc w:val="left"/>
      <w:pPr>
        <w:ind w:left="477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09D0D110">
      <w:start w:val="1"/>
      <w:numFmt w:val="lowerLetter"/>
      <w:lvlText w:val="%8"/>
      <w:lvlJc w:val="left"/>
      <w:pPr>
        <w:ind w:left="549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EE78FC34">
      <w:start w:val="1"/>
      <w:numFmt w:val="lowerRoman"/>
      <w:lvlText w:val="%9"/>
      <w:lvlJc w:val="left"/>
      <w:pPr>
        <w:ind w:left="621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1">
    <w:nsid w:val="358907AB"/>
    <w:multiLevelType w:val="hybridMultilevel"/>
    <w:tmpl w:val="C68C8FB0"/>
    <w:lvl w:ilvl="0" w:tplc="E22A15D6">
      <w:start w:val="1"/>
      <w:numFmt w:val="lowerLetter"/>
      <w:lvlText w:val="%1)"/>
      <w:lvlJc w:val="left"/>
      <w:pPr>
        <w:ind w:left="79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F86AC6EE">
      <w:start w:val="1"/>
      <w:numFmt w:val="lowerLetter"/>
      <w:lvlText w:val="%2"/>
      <w:lvlJc w:val="left"/>
      <w:pPr>
        <w:ind w:left="151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34065324">
      <w:start w:val="1"/>
      <w:numFmt w:val="lowerRoman"/>
      <w:lvlText w:val="%3"/>
      <w:lvlJc w:val="left"/>
      <w:pPr>
        <w:ind w:left="223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FB883CC0">
      <w:start w:val="1"/>
      <w:numFmt w:val="decimal"/>
      <w:lvlText w:val="%4"/>
      <w:lvlJc w:val="left"/>
      <w:pPr>
        <w:ind w:left="295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FB58FFBA">
      <w:start w:val="1"/>
      <w:numFmt w:val="lowerLetter"/>
      <w:lvlText w:val="%5"/>
      <w:lvlJc w:val="left"/>
      <w:pPr>
        <w:ind w:left="367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131215F8">
      <w:start w:val="1"/>
      <w:numFmt w:val="lowerRoman"/>
      <w:lvlText w:val="%6"/>
      <w:lvlJc w:val="left"/>
      <w:pPr>
        <w:ind w:left="439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50ECC33E">
      <w:start w:val="1"/>
      <w:numFmt w:val="decimal"/>
      <w:lvlText w:val="%7"/>
      <w:lvlJc w:val="left"/>
      <w:pPr>
        <w:ind w:left="511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DDCC9E9E">
      <w:start w:val="1"/>
      <w:numFmt w:val="lowerLetter"/>
      <w:lvlText w:val="%8"/>
      <w:lvlJc w:val="left"/>
      <w:pPr>
        <w:ind w:left="583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C16CC764">
      <w:start w:val="1"/>
      <w:numFmt w:val="lowerRoman"/>
      <w:lvlText w:val="%9"/>
      <w:lvlJc w:val="left"/>
      <w:pPr>
        <w:ind w:left="655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2">
    <w:nsid w:val="38054BFB"/>
    <w:multiLevelType w:val="hybridMultilevel"/>
    <w:tmpl w:val="633E9926"/>
    <w:lvl w:ilvl="0" w:tplc="E8D021B0">
      <w:start w:val="1"/>
      <w:numFmt w:val="lowerLetter"/>
      <w:lvlText w:val="%1)"/>
      <w:lvlJc w:val="left"/>
      <w:pPr>
        <w:ind w:left="79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A392A65A">
      <w:start w:val="1"/>
      <w:numFmt w:val="lowerLetter"/>
      <w:lvlText w:val="%2"/>
      <w:lvlJc w:val="left"/>
      <w:pPr>
        <w:ind w:left="151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478E9042">
      <w:start w:val="1"/>
      <w:numFmt w:val="lowerRoman"/>
      <w:lvlText w:val="%3"/>
      <w:lvlJc w:val="left"/>
      <w:pPr>
        <w:ind w:left="223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B0229072">
      <w:start w:val="1"/>
      <w:numFmt w:val="decimal"/>
      <w:lvlText w:val="%4"/>
      <w:lvlJc w:val="left"/>
      <w:pPr>
        <w:ind w:left="295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D674D04C">
      <w:start w:val="1"/>
      <w:numFmt w:val="lowerLetter"/>
      <w:lvlText w:val="%5"/>
      <w:lvlJc w:val="left"/>
      <w:pPr>
        <w:ind w:left="367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ACC69C86">
      <w:start w:val="1"/>
      <w:numFmt w:val="lowerRoman"/>
      <w:lvlText w:val="%6"/>
      <w:lvlJc w:val="left"/>
      <w:pPr>
        <w:ind w:left="439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62EA331A">
      <w:start w:val="1"/>
      <w:numFmt w:val="decimal"/>
      <w:lvlText w:val="%7"/>
      <w:lvlJc w:val="left"/>
      <w:pPr>
        <w:ind w:left="511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CA385E38">
      <w:start w:val="1"/>
      <w:numFmt w:val="lowerLetter"/>
      <w:lvlText w:val="%8"/>
      <w:lvlJc w:val="left"/>
      <w:pPr>
        <w:ind w:left="583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FE84918C">
      <w:start w:val="1"/>
      <w:numFmt w:val="lowerRoman"/>
      <w:lvlText w:val="%9"/>
      <w:lvlJc w:val="left"/>
      <w:pPr>
        <w:ind w:left="655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3">
    <w:nsid w:val="3BD7557A"/>
    <w:multiLevelType w:val="hybridMultilevel"/>
    <w:tmpl w:val="C71AD4CC"/>
    <w:lvl w:ilvl="0" w:tplc="0E6CAB78">
      <w:start w:val="1"/>
      <w:numFmt w:val="lowerLetter"/>
      <w:lvlText w:val="%1)"/>
      <w:lvlJc w:val="left"/>
      <w:pPr>
        <w:ind w:left="79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A4ACF96A">
      <w:start w:val="1"/>
      <w:numFmt w:val="lowerLetter"/>
      <w:lvlText w:val="%2"/>
      <w:lvlJc w:val="left"/>
      <w:pPr>
        <w:ind w:left="151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0CA6A06C">
      <w:start w:val="1"/>
      <w:numFmt w:val="lowerRoman"/>
      <w:lvlText w:val="%3"/>
      <w:lvlJc w:val="left"/>
      <w:pPr>
        <w:ind w:left="223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D554B01A">
      <w:start w:val="1"/>
      <w:numFmt w:val="decimal"/>
      <w:lvlText w:val="%4"/>
      <w:lvlJc w:val="left"/>
      <w:pPr>
        <w:ind w:left="295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4BB82272">
      <w:start w:val="1"/>
      <w:numFmt w:val="lowerLetter"/>
      <w:lvlText w:val="%5"/>
      <w:lvlJc w:val="left"/>
      <w:pPr>
        <w:ind w:left="367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F74CD6E4">
      <w:start w:val="1"/>
      <w:numFmt w:val="lowerRoman"/>
      <w:lvlText w:val="%6"/>
      <w:lvlJc w:val="left"/>
      <w:pPr>
        <w:ind w:left="439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72940536">
      <w:start w:val="1"/>
      <w:numFmt w:val="decimal"/>
      <w:lvlText w:val="%7"/>
      <w:lvlJc w:val="left"/>
      <w:pPr>
        <w:ind w:left="511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62B43390">
      <w:start w:val="1"/>
      <w:numFmt w:val="lowerLetter"/>
      <w:lvlText w:val="%8"/>
      <w:lvlJc w:val="left"/>
      <w:pPr>
        <w:ind w:left="583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770A3ED2">
      <w:start w:val="1"/>
      <w:numFmt w:val="lowerRoman"/>
      <w:lvlText w:val="%9"/>
      <w:lvlJc w:val="left"/>
      <w:pPr>
        <w:ind w:left="655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4">
    <w:nsid w:val="43414692"/>
    <w:multiLevelType w:val="hybridMultilevel"/>
    <w:tmpl w:val="11B6E674"/>
    <w:lvl w:ilvl="0" w:tplc="A672DCD4">
      <w:start w:val="1"/>
      <w:numFmt w:val="lowerLetter"/>
      <w:lvlText w:val="%1)"/>
      <w:lvlJc w:val="left"/>
      <w:pPr>
        <w:ind w:left="79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65026242">
      <w:start w:val="1"/>
      <w:numFmt w:val="decimal"/>
      <w:lvlText w:val="%2."/>
      <w:lvlJc w:val="left"/>
      <w:pPr>
        <w:ind w:left="153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DAD84532">
      <w:start w:val="1"/>
      <w:numFmt w:val="lowerRoman"/>
      <w:lvlText w:val="%3"/>
      <w:lvlJc w:val="left"/>
      <w:pPr>
        <w:ind w:left="225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EBAA60BA">
      <w:start w:val="1"/>
      <w:numFmt w:val="decimal"/>
      <w:lvlText w:val="%4"/>
      <w:lvlJc w:val="left"/>
      <w:pPr>
        <w:ind w:left="297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55E24B04">
      <w:start w:val="1"/>
      <w:numFmt w:val="lowerLetter"/>
      <w:lvlText w:val="%5"/>
      <w:lvlJc w:val="left"/>
      <w:pPr>
        <w:ind w:left="369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38C2C38C">
      <w:start w:val="1"/>
      <w:numFmt w:val="lowerRoman"/>
      <w:lvlText w:val="%6"/>
      <w:lvlJc w:val="left"/>
      <w:pPr>
        <w:ind w:left="441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67D0083E">
      <w:start w:val="1"/>
      <w:numFmt w:val="decimal"/>
      <w:lvlText w:val="%7"/>
      <w:lvlJc w:val="left"/>
      <w:pPr>
        <w:ind w:left="513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6B6449D6">
      <w:start w:val="1"/>
      <w:numFmt w:val="lowerLetter"/>
      <w:lvlText w:val="%8"/>
      <w:lvlJc w:val="left"/>
      <w:pPr>
        <w:ind w:left="585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209670A6">
      <w:start w:val="1"/>
      <w:numFmt w:val="lowerRoman"/>
      <w:lvlText w:val="%9"/>
      <w:lvlJc w:val="left"/>
      <w:pPr>
        <w:ind w:left="657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5">
    <w:nsid w:val="4BD31F31"/>
    <w:multiLevelType w:val="hybridMultilevel"/>
    <w:tmpl w:val="89701730"/>
    <w:lvl w:ilvl="0" w:tplc="CA18A918">
      <w:start w:val="1"/>
      <w:numFmt w:val="decimal"/>
      <w:lvlText w:val="%1."/>
      <w:lvlJc w:val="left"/>
      <w:pPr>
        <w:ind w:left="79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89B8CFBC">
      <w:start w:val="1"/>
      <w:numFmt w:val="lowerLetter"/>
      <w:lvlText w:val="%2"/>
      <w:lvlJc w:val="left"/>
      <w:pPr>
        <w:ind w:left="151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D3DE7FCC">
      <w:start w:val="1"/>
      <w:numFmt w:val="lowerRoman"/>
      <w:lvlText w:val="%3"/>
      <w:lvlJc w:val="left"/>
      <w:pPr>
        <w:ind w:left="223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46660C38">
      <w:start w:val="1"/>
      <w:numFmt w:val="decimal"/>
      <w:lvlText w:val="%4"/>
      <w:lvlJc w:val="left"/>
      <w:pPr>
        <w:ind w:left="295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243A06BA">
      <w:start w:val="1"/>
      <w:numFmt w:val="lowerLetter"/>
      <w:lvlText w:val="%5"/>
      <w:lvlJc w:val="left"/>
      <w:pPr>
        <w:ind w:left="367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586825A4">
      <w:start w:val="1"/>
      <w:numFmt w:val="lowerRoman"/>
      <w:lvlText w:val="%6"/>
      <w:lvlJc w:val="left"/>
      <w:pPr>
        <w:ind w:left="439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6A688A16">
      <w:start w:val="1"/>
      <w:numFmt w:val="decimal"/>
      <w:lvlText w:val="%7"/>
      <w:lvlJc w:val="left"/>
      <w:pPr>
        <w:ind w:left="511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E95E83BC">
      <w:start w:val="1"/>
      <w:numFmt w:val="lowerLetter"/>
      <w:lvlText w:val="%8"/>
      <w:lvlJc w:val="left"/>
      <w:pPr>
        <w:ind w:left="583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661CB9D6">
      <w:start w:val="1"/>
      <w:numFmt w:val="lowerRoman"/>
      <w:lvlText w:val="%9"/>
      <w:lvlJc w:val="left"/>
      <w:pPr>
        <w:ind w:left="655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6">
    <w:nsid w:val="50632A0C"/>
    <w:multiLevelType w:val="hybridMultilevel"/>
    <w:tmpl w:val="A86E2042"/>
    <w:lvl w:ilvl="0" w:tplc="056EA382">
      <w:start w:val="1"/>
      <w:numFmt w:val="lowerLetter"/>
      <w:lvlText w:val="%1)"/>
      <w:lvlJc w:val="left"/>
      <w:pPr>
        <w:ind w:left="79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5DF03BFE">
      <w:start w:val="1"/>
      <w:numFmt w:val="lowerLetter"/>
      <w:lvlText w:val="%2"/>
      <w:lvlJc w:val="left"/>
      <w:pPr>
        <w:ind w:left="151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E56875DE">
      <w:start w:val="1"/>
      <w:numFmt w:val="lowerRoman"/>
      <w:lvlText w:val="%3"/>
      <w:lvlJc w:val="left"/>
      <w:pPr>
        <w:ind w:left="223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465204B6">
      <w:start w:val="1"/>
      <w:numFmt w:val="decimal"/>
      <w:lvlText w:val="%4"/>
      <w:lvlJc w:val="left"/>
      <w:pPr>
        <w:ind w:left="295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14987DB6">
      <w:start w:val="1"/>
      <w:numFmt w:val="lowerLetter"/>
      <w:lvlText w:val="%5"/>
      <w:lvlJc w:val="left"/>
      <w:pPr>
        <w:ind w:left="367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204C7774">
      <w:start w:val="1"/>
      <w:numFmt w:val="lowerRoman"/>
      <w:lvlText w:val="%6"/>
      <w:lvlJc w:val="left"/>
      <w:pPr>
        <w:ind w:left="439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20F01FAE">
      <w:start w:val="1"/>
      <w:numFmt w:val="decimal"/>
      <w:lvlText w:val="%7"/>
      <w:lvlJc w:val="left"/>
      <w:pPr>
        <w:ind w:left="511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E188E25C">
      <w:start w:val="1"/>
      <w:numFmt w:val="lowerLetter"/>
      <w:lvlText w:val="%8"/>
      <w:lvlJc w:val="left"/>
      <w:pPr>
        <w:ind w:left="583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84260772">
      <w:start w:val="1"/>
      <w:numFmt w:val="lowerRoman"/>
      <w:lvlText w:val="%9"/>
      <w:lvlJc w:val="left"/>
      <w:pPr>
        <w:ind w:left="655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17">
    <w:nsid w:val="5389755B"/>
    <w:multiLevelType w:val="hybridMultilevel"/>
    <w:tmpl w:val="C5A4B3EC"/>
    <w:lvl w:ilvl="0" w:tplc="EBDE5FA6">
      <w:start w:val="1"/>
      <w:numFmt w:val="decimal"/>
      <w:lvlText w:val="%1."/>
      <w:lvlJc w:val="left"/>
      <w:pPr>
        <w:ind w:left="79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F5A2ED8C">
      <w:start w:val="1"/>
      <w:numFmt w:val="lowerLetter"/>
      <w:lvlText w:val="%2)"/>
      <w:lvlJc w:val="left"/>
      <w:pPr>
        <w:ind w:left="153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94F8589E">
      <w:start w:val="1"/>
      <w:numFmt w:val="lowerLetter"/>
      <w:lvlText w:val="%3."/>
      <w:lvlJc w:val="left"/>
      <w:pPr>
        <w:ind w:left="153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33F0E996">
      <w:start w:val="1"/>
      <w:numFmt w:val="decimal"/>
      <w:lvlText w:val="%4"/>
      <w:lvlJc w:val="left"/>
      <w:pPr>
        <w:ind w:left="225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B72A438A">
      <w:start w:val="1"/>
      <w:numFmt w:val="lowerLetter"/>
      <w:lvlText w:val="%5"/>
      <w:lvlJc w:val="left"/>
      <w:pPr>
        <w:ind w:left="297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82A80D5A">
      <w:start w:val="1"/>
      <w:numFmt w:val="lowerRoman"/>
      <w:lvlText w:val="%6"/>
      <w:lvlJc w:val="left"/>
      <w:pPr>
        <w:ind w:left="369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9EC0B016">
      <w:start w:val="1"/>
      <w:numFmt w:val="decimal"/>
      <w:lvlText w:val="%7"/>
      <w:lvlJc w:val="left"/>
      <w:pPr>
        <w:ind w:left="441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D4C66E44">
      <w:start w:val="1"/>
      <w:numFmt w:val="lowerLetter"/>
      <w:lvlText w:val="%8"/>
      <w:lvlJc w:val="left"/>
      <w:pPr>
        <w:ind w:left="513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8CDA007A">
      <w:start w:val="1"/>
      <w:numFmt w:val="lowerRoman"/>
      <w:lvlText w:val="%9"/>
      <w:lvlJc w:val="left"/>
      <w:pPr>
        <w:ind w:left="585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8">
    <w:nsid w:val="56DC7896"/>
    <w:multiLevelType w:val="hybridMultilevel"/>
    <w:tmpl w:val="B1802C60"/>
    <w:lvl w:ilvl="0" w:tplc="BAB4FADA">
      <w:start w:val="1"/>
      <w:numFmt w:val="lowerLetter"/>
      <w:lvlText w:val="%1)"/>
      <w:lvlJc w:val="left"/>
      <w:pPr>
        <w:ind w:left="796"/>
      </w:pPr>
      <w:rPr>
        <w:rFonts w:ascii="Times New Roman" w:eastAsia="Times New Roman" w:hAnsi="Times New Roman" w:cs="Times New Roman"/>
        <w:b w:val="0"/>
        <w:i/>
        <w:strike w:val="0"/>
        <w:dstrike w:val="0"/>
        <w:color w:val="000000"/>
        <w:sz w:val="22"/>
        <w:u w:val="none" w:color="000000"/>
        <w:bdr w:val="none" w:sz="0" w:space="0" w:color="auto"/>
        <w:shd w:val="clear" w:color="auto" w:fill="auto"/>
        <w:vertAlign w:val="baseline"/>
      </w:rPr>
    </w:lvl>
    <w:lvl w:ilvl="1" w:tplc="08EC8992">
      <w:start w:val="1"/>
      <w:numFmt w:val="lowerLetter"/>
      <w:lvlText w:val="%2"/>
      <w:lvlJc w:val="left"/>
      <w:pPr>
        <w:ind w:left="1516"/>
      </w:pPr>
      <w:rPr>
        <w:rFonts w:ascii="Times New Roman" w:eastAsia="Times New Roman" w:hAnsi="Times New Roman" w:cs="Times New Roman"/>
        <w:b w:val="0"/>
        <w:i/>
        <w:strike w:val="0"/>
        <w:dstrike w:val="0"/>
        <w:color w:val="000000"/>
        <w:sz w:val="22"/>
        <w:u w:val="none" w:color="000000"/>
        <w:bdr w:val="none" w:sz="0" w:space="0" w:color="auto"/>
        <w:shd w:val="clear" w:color="auto" w:fill="auto"/>
        <w:vertAlign w:val="baseline"/>
      </w:rPr>
    </w:lvl>
    <w:lvl w:ilvl="2" w:tplc="173A674A">
      <w:start w:val="1"/>
      <w:numFmt w:val="lowerRoman"/>
      <w:lvlText w:val="%3"/>
      <w:lvlJc w:val="left"/>
      <w:pPr>
        <w:ind w:left="2236"/>
      </w:pPr>
      <w:rPr>
        <w:rFonts w:ascii="Times New Roman" w:eastAsia="Times New Roman" w:hAnsi="Times New Roman" w:cs="Times New Roman"/>
        <w:b w:val="0"/>
        <w:i/>
        <w:strike w:val="0"/>
        <w:dstrike w:val="0"/>
        <w:color w:val="000000"/>
        <w:sz w:val="22"/>
        <w:u w:val="none" w:color="000000"/>
        <w:bdr w:val="none" w:sz="0" w:space="0" w:color="auto"/>
        <w:shd w:val="clear" w:color="auto" w:fill="auto"/>
        <w:vertAlign w:val="baseline"/>
      </w:rPr>
    </w:lvl>
    <w:lvl w:ilvl="3" w:tplc="14100D00">
      <w:start w:val="1"/>
      <w:numFmt w:val="decimal"/>
      <w:lvlText w:val="%4"/>
      <w:lvlJc w:val="left"/>
      <w:pPr>
        <w:ind w:left="2956"/>
      </w:pPr>
      <w:rPr>
        <w:rFonts w:ascii="Times New Roman" w:eastAsia="Times New Roman" w:hAnsi="Times New Roman" w:cs="Times New Roman"/>
        <w:b w:val="0"/>
        <w:i/>
        <w:strike w:val="0"/>
        <w:dstrike w:val="0"/>
        <w:color w:val="000000"/>
        <w:sz w:val="22"/>
        <w:u w:val="none" w:color="000000"/>
        <w:bdr w:val="none" w:sz="0" w:space="0" w:color="auto"/>
        <w:shd w:val="clear" w:color="auto" w:fill="auto"/>
        <w:vertAlign w:val="baseline"/>
      </w:rPr>
    </w:lvl>
    <w:lvl w:ilvl="4" w:tplc="33989F68">
      <w:start w:val="1"/>
      <w:numFmt w:val="lowerLetter"/>
      <w:lvlText w:val="%5"/>
      <w:lvlJc w:val="left"/>
      <w:pPr>
        <w:ind w:left="3676"/>
      </w:pPr>
      <w:rPr>
        <w:rFonts w:ascii="Times New Roman" w:eastAsia="Times New Roman" w:hAnsi="Times New Roman" w:cs="Times New Roman"/>
        <w:b w:val="0"/>
        <w:i/>
        <w:strike w:val="0"/>
        <w:dstrike w:val="0"/>
        <w:color w:val="000000"/>
        <w:sz w:val="22"/>
        <w:u w:val="none" w:color="000000"/>
        <w:bdr w:val="none" w:sz="0" w:space="0" w:color="auto"/>
        <w:shd w:val="clear" w:color="auto" w:fill="auto"/>
        <w:vertAlign w:val="baseline"/>
      </w:rPr>
    </w:lvl>
    <w:lvl w:ilvl="5" w:tplc="CE5E67FA">
      <w:start w:val="1"/>
      <w:numFmt w:val="lowerRoman"/>
      <w:lvlText w:val="%6"/>
      <w:lvlJc w:val="left"/>
      <w:pPr>
        <w:ind w:left="4396"/>
      </w:pPr>
      <w:rPr>
        <w:rFonts w:ascii="Times New Roman" w:eastAsia="Times New Roman" w:hAnsi="Times New Roman" w:cs="Times New Roman"/>
        <w:b w:val="0"/>
        <w:i/>
        <w:strike w:val="0"/>
        <w:dstrike w:val="0"/>
        <w:color w:val="000000"/>
        <w:sz w:val="22"/>
        <w:u w:val="none" w:color="000000"/>
        <w:bdr w:val="none" w:sz="0" w:space="0" w:color="auto"/>
        <w:shd w:val="clear" w:color="auto" w:fill="auto"/>
        <w:vertAlign w:val="baseline"/>
      </w:rPr>
    </w:lvl>
    <w:lvl w:ilvl="6" w:tplc="63343DE4">
      <w:start w:val="1"/>
      <w:numFmt w:val="decimal"/>
      <w:lvlText w:val="%7"/>
      <w:lvlJc w:val="left"/>
      <w:pPr>
        <w:ind w:left="5116"/>
      </w:pPr>
      <w:rPr>
        <w:rFonts w:ascii="Times New Roman" w:eastAsia="Times New Roman" w:hAnsi="Times New Roman" w:cs="Times New Roman"/>
        <w:b w:val="0"/>
        <w:i/>
        <w:strike w:val="0"/>
        <w:dstrike w:val="0"/>
        <w:color w:val="000000"/>
        <w:sz w:val="22"/>
        <w:u w:val="none" w:color="000000"/>
        <w:bdr w:val="none" w:sz="0" w:space="0" w:color="auto"/>
        <w:shd w:val="clear" w:color="auto" w:fill="auto"/>
        <w:vertAlign w:val="baseline"/>
      </w:rPr>
    </w:lvl>
    <w:lvl w:ilvl="7" w:tplc="AE547A96">
      <w:start w:val="1"/>
      <w:numFmt w:val="lowerLetter"/>
      <w:lvlText w:val="%8"/>
      <w:lvlJc w:val="left"/>
      <w:pPr>
        <w:ind w:left="5836"/>
      </w:pPr>
      <w:rPr>
        <w:rFonts w:ascii="Times New Roman" w:eastAsia="Times New Roman" w:hAnsi="Times New Roman" w:cs="Times New Roman"/>
        <w:b w:val="0"/>
        <w:i/>
        <w:strike w:val="0"/>
        <w:dstrike w:val="0"/>
        <w:color w:val="000000"/>
        <w:sz w:val="22"/>
        <w:u w:val="none" w:color="000000"/>
        <w:bdr w:val="none" w:sz="0" w:space="0" w:color="auto"/>
        <w:shd w:val="clear" w:color="auto" w:fill="auto"/>
        <w:vertAlign w:val="baseline"/>
      </w:rPr>
    </w:lvl>
    <w:lvl w:ilvl="8" w:tplc="6C3817DC">
      <w:start w:val="1"/>
      <w:numFmt w:val="lowerRoman"/>
      <w:lvlText w:val="%9"/>
      <w:lvlJc w:val="left"/>
      <w:pPr>
        <w:ind w:left="6556"/>
      </w:pPr>
      <w:rPr>
        <w:rFonts w:ascii="Times New Roman" w:eastAsia="Times New Roman" w:hAnsi="Times New Roman" w:cs="Times New Roman"/>
        <w:b w:val="0"/>
        <w:i/>
        <w:strike w:val="0"/>
        <w:dstrike w:val="0"/>
        <w:color w:val="000000"/>
        <w:sz w:val="22"/>
        <w:u w:val="none" w:color="000000"/>
        <w:bdr w:val="none" w:sz="0" w:space="0" w:color="auto"/>
        <w:shd w:val="clear" w:color="auto" w:fill="auto"/>
        <w:vertAlign w:val="baseline"/>
      </w:rPr>
    </w:lvl>
  </w:abstractNum>
  <w:abstractNum w:abstractNumId="19">
    <w:nsid w:val="599A32D1"/>
    <w:multiLevelType w:val="hybridMultilevel"/>
    <w:tmpl w:val="7B8899F4"/>
    <w:lvl w:ilvl="0" w:tplc="B9E28D68">
      <w:start w:val="1"/>
      <w:numFmt w:val="lowerLetter"/>
      <w:lvlText w:val="%1)"/>
      <w:lvlJc w:val="left"/>
      <w:pPr>
        <w:ind w:left="79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61B4BFC6">
      <w:start w:val="1"/>
      <w:numFmt w:val="lowerLetter"/>
      <w:lvlText w:val="%2"/>
      <w:lvlJc w:val="left"/>
      <w:pPr>
        <w:ind w:left="151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A9D4D20E">
      <w:start w:val="1"/>
      <w:numFmt w:val="lowerRoman"/>
      <w:lvlText w:val="%3"/>
      <w:lvlJc w:val="left"/>
      <w:pPr>
        <w:ind w:left="223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F01C1DE4">
      <w:start w:val="1"/>
      <w:numFmt w:val="decimal"/>
      <w:lvlText w:val="%4"/>
      <w:lvlJc w:val="left"/>
      <w:pPr>
        <w:ind w:left="295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27EE2050">
      <w:start w:val="1"/>
      <w:numFmt w:val="lowerLetter"/>
      <w:lvlText w:val="%5"/>
      <w:lvlJc w:val="left"/>
      <w:pPr>
        <w:ind w:left="367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17FED6C2">
      <w:start w:val="1"/>
      <w:numFmt w:val="lowerRoman"/>
      <w:lvlText w:val="%6"/>
      <w:lvlJc w:val="left"/>
      <w:pPr>
        <w:ind w:left="439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7174FA34">
      <w:start w:val="1"/>
      <w:numFmt w:val="decimal"/>
      <w:lvlText w:val="%7"/>
      <w:lvlJc w:val="left"/>
      <w:pPr>
        <w:ind w:left="511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5FD6F0D8">
      <w:start w:val="1"/>
      <w:numFmt w:val="lowerLetter"/>
      <w:lvlText w:val="%8"/>
      <w:lvlJc w:val="left"/>
      <w:pPr>
        <w:ind w:left="583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2F289258">
      <w:start w:val="1"/>
      <w:numFmt w:val="lowerRoman"/>
      <w:lvlText w:val="%9"/>
      <w:lvlJc w:val="left"/>
      <w:pPr>
        <w:ind w:left="655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20">
    <w:nsid w:val="5B5B6E2D"/>
    <w:multiLevelType w:val="hybridMultilevel"/>
    <w:tmpl w:val="EF60F234"/>
    <w:lvl w:ilvl="0" w:tplc="75525B18">
      <w:start w:val="1"/>
      <w:numFmt w:val="lowerLetter"/>
      <w:lvlText w:val="%1)"/>
      <w:lvlJc w:val="left"/>
      <w:pPr>
        <w:ind w:left="79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0CB002A8">
      <w:start w:val="1"/>
      <w:numFmt w:val="lowerLetter"/>
      <w:lvlText w:val="%2"/>
      <w:lvlJc w:val="left"/>
      <w:pPr>
        <w:ind w:left="151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4C8C21AA">
      <w:start w:val="1"/>
      <w:numFmt w:val="lowerRoman"/>
      <w:lvlText w:val="%3"/>
      <w:lvlJc w:val="left"/>
      <w:pPr>
        <w:ind w:left="223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FADC5928">
      <w:start w:val="1"/>
      <w:numFmt w:val="decimal"/>
      <w:lvlText w:val="%4"/>
      <w:lvlJc w:val="left"/>
      <w:pPr>
        <w:ind w:left="295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BFF21C2E">
      <w:start w:val="1"/>
      <w:numFmt w:val="lowerLetter"/>
      <w:lvlText w:val="%5"/>
      <w:lvlJc w:val="left"/>
      <w:pPr>
        <w:ind w:left="367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99164DF0">
      <w:start w:val="1"/>
      <w:numFmt w:val="lowerRoman"/>
      <w:lvlText w:val="%6"/>
      <w:lvlJc w:val="left"/>
      <w:pPr>
        <w:ind w:left="439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59DE3694">
      <w:start w:val="1"/>
      <w:numFmt w:val="decimal"/>
      <w:lvlText w:val="%7"/>
      <w:lvlJc w:val="left"/>
      <w:pPr>
        <w:ind w:left="511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3D98670E">
      <w:start w:val="1"/>
      <w:numFmt w:val="lowerLetter"/>
      <w:lvlText w:val="%8"/>
      <w:lvlJc w:val="left"/>
      <w:pPr>
        <w:ind w:left="583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14208844">
      <w:start w:val="1"/>
      <w:numFmt w:val="lowerRoman"/>
      <w:lvlText w:val="%9"/>
      <w:lvlJc w:val="left"/>
      <w:pPr>
        <w:ind w:left="655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21">
    <w:nsid w:val="5FB863FE"/>
    <w:multiLevelType w:val="hybridMultilevel"/>
    <w:tmpl w:val="C582A974"/>
    <w:lvl w:ilvl="0" w:tplc="5B506740">
      <w:start w:val="1"/>
      <w:numFmt w:val="lowerLetter"/>
      <w:lvlText w:val="%1)"/>
      <w:lvlJc w:val="left"/>
      <w:pPr>
        <w:ind w:left="79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9D88E676">
      <w:start w:val="1"/>
      <w:numFmt w:val="lowerLetter"/>
      <w:lvlText w:val="%2"/>
      <w:lvlJc w:val="left"/>
      <w:pPr>
        <w:ind w:left="151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F35E1C5E">
      <w:start w:val="1"/>
      <w:numFmt w:val="lowerRoman"/>
      <w:lvlText w:val="%3"/>
      <w:lvlJc w:val="left"/>
      <w:pPr>
        <w:ind w:left="223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A21A4090">
      <w:start w:val="1"/>
      <w:numFmt w:val="decimal"/>
      <w:lvlText w:val="%4"/>
      <w:lvlJc w:val="left"/>
      <w:pPr>
        <w:ind w:left="295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322E9824">
      <w:start w:val="1"/>
      <w:numFmt w:val="lowerLetter"/>
      <w:lvlText w:val="%5"/>
      <w:lvlJc w:val="left"/>
      <w:pPr>
        <w:ind w:left="367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19ECDD06">
      <w:start w:val="1"/>
      <w:numFmt w:val="lowerRoman"/>
      <w:lvlText w:val="%6"/>
      <w:lvlJc w:val="left"/>
      <w:pPr>
        <w:ind w:left="439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EF74F004">
      <w:start w:val="1"/>
      <w:numFmt w:val="decimal"/>
      <w:lvlText w:val="%7"/>
      <w:lvlJc w:val="left"/>
      <w:pPr>
        <w:ind w:left="511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7FE86524">
      <w:start w:val="1"/>
      <w:numFmt w:val="lowerLetter"/>
      <w:lvlText w:val="%8"/>
      <w:lvlJc w:val="left"/>
      <w:pPr>
        <w:ind w:left="583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7BE2FE7A">
      <w:start w:val="1"/>
      <w:numFmt w:val="lowerRoman"/>
      <w:lvlText w:val="%9"/>
      <w:lvlJc w:val="left"/>
      <w:pPr>
        <w:ind w:left="655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2">
    <w:nsid w:val="634A585F"/>
    <w:multiLevelType w:val="hybridMultilevel"/>
    <w:tmpl w:val="DF8C84A0"/>
    <w:lvl w:ilvl="0" w:tplc="5D108FBC">
      <w:start w:val="1"/>
      <w:numFmt w:val="decimal"/>
      <w:lvlText w:val="%1."/>
      <w:lvlJc w:val="left"/>
      <w:pPr>
        <w:ind w:left="79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A4B08BC2">
      <w:start w:val="1"/>
      <w:numFmt w:val="lowerLetter"/>
      <w:lvlText w:val="%2"/>
      <w:lvlJc w:val="left"/>
      <w:pPr>
        <w:ind w:left="151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173817BA">
      <w:start w:val="1"/>
      <w:numFmt w:val="lowerRoman"/>
      <w:lvlText w:val="%3"/>
      <w:lvlJc w:val="left"/>
      <w:pPr>
        <w:ind w:left="223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9A82F9F4">
      <w:start w:val="1"/>
      <w:numFmt w:val="decimal"/>
      <w:lvlText w:val="%4"/>
      <w:lvlJc w:val="left"/>
      <w:pPr>
        <w:ind w:left="295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988014AC">
      <w:start w:val="1"/>
      <w:numFmt w:val="lowerLetter"/>
      <w:lvlText w:val="%5"/>
      <w:lvlJc w:val="left"/>
      <w:pPr>
        <w:ind w:left="367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4D9A8F9A">
      <w:start w:val="1"/>
      <w:numFmt w:val="lowerRoman"/>
      <w:lvlText w:val="%6"/>
      <w:lvlJc w:val="left"/>
      <w:pPr>
        <w:ind w:left="439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B0B0E4A6">
      <w:start w:val="1"/>
      <w:numFmt w:val="decimal"/>
      <w:lvlText w:val="%7"/>
      <w:lvlJc w:val="left"/>
      <w:pPr>
        <w:ind w:left="511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44B085C4">
      <w:start w:val="1"/>
      <w:numFmt w:val="lowerLetter"/>
      <w:lvlText w:val="%8"/>
      <w:lvlJc w:val="left"/>
      <w:pPr>
        <w:ind w:left="583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497ECE88">
      <w:start w:val="1"/>
      <w:numFmt w:val="lowerRoman"/>
      <w:lvlText w:val="%9"/>
      <w:lvlJc w:val="left"/>
      <w:pPr>
        <w:ind w:left="655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3">
    <w:nsid w:val="66453544"/>
    <w:multiLevelType w:val="hybridMultilevel"/>
    <w:tmpl w:val="432A313A"/>
    <w:lvl w:ilvl="0" w:tplc="09125E12">
      <w:start w:val="1"/>
      <w:numFmt w:val="lowerLetter"/>
      <w:lvlText w:val="%1)"/>
      <w:lvlJc w:val="left"/>
      <w:pPr>
        <w:ind w:left="79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2BF81C96">
      <w:start w:val="1"/>
      <w:numFmt w:val="lowerLetter"/>
      <w:lvlText w:val="%2"/>
      <w:lvlJc w:val="left"/>
      <w:pPr>
        <w:ind w:left="151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07F6A3AC">
      <w:start w:val="1"/>
      <w:numFmt w:val="lowerRoman"/>
      <w:lvlText w:val="%3"/>
      <w:lvlJc w:val="left"/>
      <w:pPr>
        <w:ind w:left="223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9326B490">
      <w:start w:val="1"/>
      <w:numFmt w:val="decimal"/>
      <w:lvlText w:val="%4"/>
      <w:lvlJc w:val="left"/>
      <w:pPr>
        <w:ind w:left="295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9DBE3184">
      <w:start w:val="1"/>
      <w:numFmt w:val="lowerLetter"/>
      <w:lvlText w:val="%5"/>
      <w:lvlJc w:val="left"/>
      <w:pPr>
        <w:ind w:left="367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00AAEAAA">
      <w:start w:val="1"/>
      <w:numFmt w:val="lowerRoman"/>
      <w:lvlText w:val="%6"/>
      <w:lvlJc w:val="left"/>
      <w:pPr>
        <w:ind w:left="439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25B4F232">
      <w:start w:val="1"/>
      <w:numFmt w:val="decimal"/>
      <w:lvlText w:val="%7"/>
      <w:lvlJc w:val="left"/>
      <w:pPr>
        <w:ind w:left="511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1316A49C">
      <w:start w:val="1"/>
      <w:numFmt w:val="lowerLetter"/>
      <w:lvlText w:val="%8"/>
      <w:lvlJc w:val="left"/>
      <w:pPr>
        <w:ind w:left="583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91A6F684">
      <w:start w:val="1"/>
      <w:numFmt w:val="lowerRoman"/>
      <w:lvlText w:val="%9"/>
      <w:lvlJc w:val="left"/>
      <w:pPr>
        <w:ind w:left="655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4">
    <w:nsid w:val="6BD92713"/>
    <w:multiLevelType w:val="hybridMultilevel"/>
    <w:tmpl w:val="86E0D1FA"/>
    <w:lvl w:ilvl="0" w:tplc="F8B61FEA">
      <w:start w:val="1"/>
      <w:numFmt w:val="decimal"/>
      <w:lvlText w:val="%1."/>
      <w:lvlJc w:val="left"/>
      <w:pPr>
        <w:ind w:left="79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9AEAB2E4">
      <w:start w:val="1"/>
      <w:numFmt w:val="lowerLetter"/>
      <w:lvlText w:val="%2"/>
      <w:lvlJc w:val="left"/>
      <w:pPr>
        <w:ind w:left="151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6B6224D4">
      <w:start w:val="1"/>
      <w:numFmt w:val="lowerRoman"/>
      <w:lvlText w:val="%3"/>
      <w:lvlJc w:val="left"/>
      <w:pPr>
        <w:ind w:left="223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609C9DC2">
      <w:start w:val="1"/>
      <w:numFmt w:val="decimal"/>
      <w:lvlText w:val="%4"/>
      <w:lvlJc w:val="left"/>
      <w:pPr>
        <w:ind w:left="295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BB568650">
      <w:start w:val="1"/>
      <w:numFmt w:val="lowerLetter"/>
      <w:lvlText w:val="%5"/>
      <w:lvlJc w:val="left"/>
      <w:pPr>
        <w:ind w:left="367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3F90CD4E">
      <w:start w:val="1"/>
      <w:numFmt w:val="lowerRoman"/>
      <w:lvlText w:val="%6"/>
      <w:lvlJc w:val="left"/>
      <w:pPr>
        <w:ind w:left="439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E1622CEC">
      <w:start w:val="1"/>
      <w:numFmt w:val="decimal"/>
      <w:lvlText w:val="%7"/>
      <w:lvlJc w:val="left"/>
      <w:pPr>
        <w:ind w:left="511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CB2AA776">
      <w:start w:val="1"/>
      <w:numFmt w:val="lowerLetter"/>
      <w:lvlText w:val="%8"/>
      <w:lvlJc w:val="left"/>
      <w:pPr>
        <w:ind w:left="583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09925F60">
      <w:start w:val="1"/>
      <w:numFmt w:val="lowerRoman"/>
      <w:lvlText w:val="%9"/>
      <w:lvlJc w:val="left"/>
      <w:pPr>
        <w:ind w:left="655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5">
    <w:nsid w:val="74621CEA"/>
    <w:multiLevelType w:val="hybridMultilevel"/>
    <w:tmpl w:val="F1A25A9E"/>
    <w:lvl w:ilvl="0" w:tplc="C3A40452">
      <w:start w:val="1"/>
      <w:numFmt w:val="decimal"/>
      <w:lvlText w:val="%1."/>
      <w:lvlJc w:val="left"/>
      <w:pPr>
        <w:ind w:left="105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FEDCCBFE">
      <w:start w:val="1"/>
      <w:numFmt w:val="lowerLetter"/>
      <w:lvlText w:val="%2)"/>
      <w:lvlJc w:val="left"/>
      <w:pPr>
        <w:ind w:left="171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7F14AF46">
      <w:start w:val="1"/>
      <w:numFmt w:val="lowerRoman"/>
      <w:lvlText w:val="%3"/>
      <w:lvlJc w:val="left"/>
      <w:pPr>
        <w:ind w:left="243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C17C34DE">
      <w:start w:val="1"/>
      <w:numFmt w:val="decimal"/>
      <w:lvlText w:val="%4"/>
      <w:lvlJc w:val="left"/>
      <w:pPr>
        <w:ind w:left="315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7F2C62F6">
      <w:start w:val="1"/>
      <w:numFmt w:val="lowerLetter"/>
      <w:lvlText w:val="%5"/>
      <w:lvlJc w:val="left"/>
      <w:pPr>
        <w:ind w:left="387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074646F6">
      <w:start w:val="1"/>
      <w:numFmt w:val="lowerRoman"/>
      <w:lvlText w:val="%6"/>
      <w:lvlJc w:val="left"/>
      <w:pPr>
        <w:ind w:left="459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C3367DB4">
      <w:start w:val="1"/>
      <w:numFmt w:val="decimal"/>
      <w:lvlText w:val="%7"/>
      <w:lvlJc w:val="left"/>
      <w:pPr>
        <w:ind w:left="531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DA80F010">
      <w:start w:val="1"/>
      <w:numFmt w:val="lowerLetter"/>
      <w:lvlText w:val="%8"/>
      <w:lvlJc w:val="left"/>
      <w:pPr>
        <w:ind w:left="603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5EE4C500">
      <w:start w:val="1"/>
      <w:numFmt w:val="lowerRoman"/>
      <w:lvlText w:val="%9"/>
      <w:lvlJc w:val="left"/>
      <w:pPr>
        <w:ind w:left="675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6">
    <w:nsid w:val="75796F00"/>
    <w:multiLevelType w:val="hybridMultilevel"/>
    <w:tmpl w:val="4252C70A"/>
    <w:lvl w:ilvl="0" w:tplc="49FCDF66">
      <w:start w:val="1"/>
      <w:numFmt w:val="decimal"/>
      <w:lvlText w:val="%1."/>
      <w:lvlJc w:val="left"/>
      <w:pPr>
        <w:ind w:left="79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FF24A3D8">
      <w:start w:val="1"/>
      <w:numFmt w:val="lowerLetter"/>
      <w:lvlText w:val="%2"/>
      <w:lvlJc w:val="left"/>
      <w:pPr>
        <w:ind w:left="151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0366E158">
      <w:start w:val="1"/>
      <w:numFmt w:val="lowerRoman"/>
      <w:lvlText w:val="%3"/>
      <w:lvlJc w:val="left"/>
      <w:pPr>
        <w:ind w:left="223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92FC62E0">
      <w:start w:val="1"/>
      <w:numFmt w:val="decimal"/>
      <w:lvlText w:val="%4"/>
      <w:lvlJc w:val="left"/>
      <w:pPr>
        <w:ind w:left="295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A8A2ECEA">
      <w:start w:val="1"/>
      <w:numFmt w:val="lowerLetter"/>
      <w:lvlText w:val="%5"/>
      <w:lvlJc w:val="left"/>
      <w:pPr>
        <w:ind w:left="367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526A4334">
      <w:start w:val="1"/>
      <w:numFmt w:val="lowerRoman"/>
      <w:lvlText w:val="%6"/>
      <w:lvlJc w:val="left"/>
      <w:pPr>
        <w:ind w:left="439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907C724A">
      <w:start w:val="1"/>
      <w:numFmt w:val="decimal"/>
      <w:lvlText w:val="%7"/>
      <w:lvlJc w:val="left"/>
      <w:pPr>
        <w:ind w:left="511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E56C0E80">
      <w:start w:val="1"/>
      <w:numFmt w:val="lowerLetter"/>
      <w:lvlText w:val="%8"/>
      <w:lvlJc w:val="left"/>
      <w:pPr>
        <w:ind w:left="583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C4E6274C">
      <w:start w:val="1"/>
      <w:numFmt w:val="lowerRoman"/>
      <w:lvlText w:val="%9"/>
      <w:lvlJc w:val="left"/>
      <w:pPr>
        <w:ind w:left="655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7">
    <w:nsid w:val="7CA63DD8"/>
    <w:multiLevelType w:val="hybridMultilevel"/>
    <w:tmpl w:val="7C88F676"/>
    <w:lvl w:ilvl="0" w:tplc="B630FABA">
      <w:start w:val="1"/>
      <w:numFmt w:val="decimal"/>
      <w:lvlText w:val="%1."/>
      <w:lvlJc w:val="left"/>
      <w:pPr>
        <w:ind w:left="79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476AF908">
      <w:start w:val="1"/>
      <w:numFmt w:val="lowerLetter"/>
      <w:lvlText w:val="%2"/>
      <w:lvlJc w:val="left"/>
      <w:pPr>
        <w:ind w:left="151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4BF69C20">
      <w:start w:val="1"/>
      <w:numFmt w:val="lowerRoman"/>
      <w:lvlText w:val="%3"/>
      <w:lvlJc w:val="left"/>
      <w:pPr>
        <w:ind w:left="223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1AEC2A18">
      <w:start w:val="1"/>
      <w:numFmt w:val="decimal"/>
      <w:lvlText w:val="%4"/>
      <w:lvlJc w:val="left"/>
      <w:pPr>
        <w:ind w:left="295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1F10147A">
      <w:start w:val="1"/>
      <w:numFmt w:val="lowerLetter"/>
      <w:lvlText w:val="%5"/>
      <w:lvlJc w:val="left"/>
      <w:pPr>
        <w:ind w:left="367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D8EEB348">
      <w:start w:val="1"/>
      <w:numFmt w:val="lowerRoman"/>
      <w:lvlText w:val="%6"/>
      <w:lvlJc w:val="left"/>
      <w:pPr>
        <w:ind w:left="439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5BFE8B06">
      <w:start w:val="1"/>
      <w:numFmt w:val="decimal"/>
      <w:lvlText w:val="%7"/>
      <w:lvlJc w:val="left"/>
      <w:pPr>
        <w:ind w:left="511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E8D03658">
      <w:start w:val="1"/>
      <w:numFmt w:val="lowerLetter"/>
      <w:lvlText w:val="%8"/>
      <w:lvlJc w:val="left"/>
      <w:pPr>
        <w:ind w:left="583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5DE0C7C0">
      <w:start w:val="1"/>
      <w:numFmt w:val="lowerRoman"/>
      <w:lvlText w:val="%9"/>
      <w:lvlJc w:val="left"/>
      <w:pPr>
        <w:ind w:left="655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num w:numId="1">
    <w:abstractNumId w:val="19"/>
  </w:num>
  <w:num w:numId="2">
    <w:abstractNumId w:val="18"/>
  </w:num>
  <w:num w:numId="3">
    <w:abstractNumId w:val="16"/>
  </w:num>
  <w:num w:numId="4">
    <w:abstractNumId w:val="5"/>
  </w:num>
  <w:num w:numId="5">
    <w:abstractNumId w:val="26"/>
  </w:num>
  <w:num w:numId="6">
    <w:abstractNumId w:val="0"/>
  </w:num>
  <w:num w:numId="7">
    <w:abstractNumId w:val="22"/>
  </w:num>
  <w:num w:numId="8">
    <w:abstractNumId w:val="24"/>
  </w:num>
  <w:num w:numId="9">
    <w:abstractNumId w:val="9"/>
  </w:num>
  <w:num w:numId="10">
    <w:abstractNumId w:val="27"/>
  </w:num>
  <w:num w:numId="11">
    <w:abstractNumId w:val="15"/>
  </w:num>
  <w:num w:numId="12">
    <w:abstractNumId w:val="21"/>
  </w:num>
  <w:num w:numId="13">
    <w:abstractNumId w:val="6"/>
  </w:num>
  <w:num w:numId="14">
    <w:abstractNumId w:val="13"/>
  </w:num>
  <w:num w:numId="15">
    <w:abstractNumId w:val="11"/>
  </w:num>
  <w:num w:numId="16">
    <w:abstractNumId w:val="23"/>
  </w:num>
  <w:num w:numId="17">
    <w:abstractNumId w:val="20"/>
  </w:num>
  <w:num w:numId="18">
    <w:abstractNumId w:val="7"/>
  </w:num>
  <w:num w:numId="19">
    <w:abstractNumId w:val="17"/>
  </w:num>
  <w:num w:numId="20">
    <w:abstractNumId w:val="14"/>
  </w:num>
  <w:num w:numId="21">
    <w:abstractNumId w:val="25"/>
  </w:num>
  <w:num w:numId="22">
    <w:abstractNumId w:val="3"/>
  </w:num>
  <w:num w:numId="23">
    <w:abstractNumId w:val="10"/>
  </w:num>
  <w:num w:numId="24">
    <w:abstractNumId w:val="4"/>
  </w:num>
  <w:num w:numId="25">
    <w:abstractNumId w:val="1"/>
  </w:num>
  <w:num w:numId="26">
    <w:abstractNumId w:val="8"/>
  </w:num>
  <w:num w:numId="27">
    <w:abstractNumId w:val="12"/>
  </w:num>
  <w:num w:numId="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57C"/>
    <w:rsid w:val="0083657C"/>
    <w:rsid w:val="00953B23"/>
    <w:rsid w:val="00FB74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0544D5-A769-4637-8E0F-B0A8A60A3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83657C"/>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12</Pages>
  <Words>3355</Words>
  <Characters>19127</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dc:creator>
  <cp:keywords/>
  <dc:description/>
  <cp:lastModifiedBy>Dr</cp:lastModifiedBy>
  <cp:revision>2</cp:revision>
  <dcterms:created xsi:type="dcterms:W3CDTF">2022-10-07T18:37:00Z</dcterms:created>
  <dcterms:modified xsi:type="dcterms:W3CDTF">2022-10-07T18:53:00Z</dcterms:modified>
</cp:coreProperties>
</file>